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562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D4A4D" w:rsidRPr="00C3077B" w14:paraId="7EB1256B" w14:textId="77777777" w:rsidTr="00594B25">
        <w:trPr>
          <w:trHeight w:val="552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  <w:shd w:val="clear" w:color="auto" w:fill="002395" w:themeFill="accent1"/>
            <w:vAlign w:val="center"/>
          </w:tcPr>
          <w:p w14:paraId="34AD7D6A" w14:textId="77777777" w:rsidR="009D4A4D" w:rsidRPr="00C3077B" w:rsidRDefault="009D4A4D" w:rsidP="00594B25">
            <w:pPr>
              <w:pStyle w:val="Nadpis6"/>
              <w:jc w:val="center"/>
              <w:outlineLvl w:val="5"/>
              <w:rPr>
                <w:b/>
                <w:color w:val="FFFFFF" w:themeColor="background1"/>
                <w:sz w:val="24"/>
                <w:szCs w:val="24"/>
              </w:rPr>
            </w:pPr>
            <w:r w:rsidRPr="00C3077B">
              <w:rPr>
                <w:b/>
                <w:color w:val="FFFFFF" w:themeColor="background1"/>
                <w:sz w:val="24"/>
                <w:szCs w:val="24"/>
              </w:rPr>
              <w:t xml:space="preserve">ŽÁDOST O </w:t>
            </w:r>
            <w:r>
              <w:rPr>
                <w:b/>
                <w:color w:val="FFFFFF" w:themeColor="background1"/>
                <w:sz w:val="24"/>
                <w:szCs w:val="24"/>
              </w:rPr>
              <w:t>KONVERZI PŘEPRAVNÍ KAPACITY</w:t>
            </w:r>
          </w:p>
        </w:tc>
      </w:tr>
      <w:tr w:rsidR="009D4A4D" w:rsidRPr="00C3077B" w14:paraId="33BD197E" w14:textId="77777777" w:rsidTr="00594B25">
        <w:trPr>
          <w:trHeight w:val="4742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6CF578DF" w14:textId="77777777" w:rsidR="009D4A4D" w:rsidRPr="00C3077B" w:rsidRDefault="009D4A4D" w:rsidP="00594B25">
            <w:pPr>
              <w:pStyle w:val="Nadpis6"/>
              <w:outlineLvl w:val="5"/>
              <w:rPr>
                <w:b/>
              </w:rPr>
            </w:pPr>
            <w:r w:rsidRPr="00C3077B">
              <w:rPr>
                <w:b/>
              </w:rPr>
              <w:t xml:space="preserve">I. </w:t>
            </w:r>
            <w:r>
              <w:rPr>
                <w:b/>
              </w:rPr>
              <w:t>ÚDAJE UŽIVATELE SOUSTAVY</w:t>
            </w:r>
          </w:p>
          <w:p w14:paraId="202AFEB8" w14:textId="5BDFECC8" w:rsidR="009D4A4D" w:rsidRPr="00C3077B" w:rsidRDefault="009D4A4D" w:rsidP="00594B25">
            <w:pPr>
              <w:tabs>
                <w:tab w:val="left" w:pos="2268"/>
              </w:tabs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Jméno a Příjmení / </w:t>
            </w:r>
            <w:r w:rsidRPr="00C3077B">
              <w:rPr>
                <w:b/>
                <w:lang w:val="cs-CZ"/>
              </w:rPr>
              <w:t>Společnost</w:t>
            </w:r>
            <w:r w:rsidR="00CA331F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bookmarkStart w:id="0" w:name="_GoBack"/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bookmarkEnd w:id="0"/>
            <w:r w:rsidRPr="00C3077B">
              <w:rPr>
                <w:b/>
                <w:lang w:val="cs-CZ"/>
              </w:rPr>
              <w:fldChar w:fldCharType="end"/>
            </w:r>
          </w:p>
          <w:p w14:paraId="2C7AAE7D" w14:textId="6DDEDFA2" w:rsidR="009D4A4D" w:rsidRPr="00C3077B" w:rsidRDefault="009D4A4D" w:rsidP="00CA331F">
            <w:pPr>
              <w:tabs>
                <w:tab w:val="left" w:pos="2268"/>
              </w:tabs>
              <w:rPr>
                <w:lang w:val="cs-CZ"/>
              </w:rPr>
            </w:pPr>
            <w:r w:rsidRPr="00C3077B">
              <w:rPr>
                <w:b/>
                <w:lang w:val="cs-CZ"/>
              </w:rPr>
              <w:t>IČ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="00CA331F">
              <w:rPr>
                <w:lang w:val="cs-CZ"/>
              </w:rPr>
              <w:t xml:space="preserve">             </w:t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7984BC7C" w14:textId="68095724" w:rsidR="009D4A4D" w:rsidRPr="00C3077B" w:rsidRDefault="009D4A4D" w:rsidP="00CA331F">
            <w:pPr>
              <w:tabs>
                <w:tab w:val="left" w:pos="2268"/>
              </w:tabs>
              <w:rPr>
                <w:b/>
                <w:lang w:val="cs-CZ"/>
              </w:rPr>
            </w:pPr>
            <w:r w:rsidRPr="00C3077B">
              <w:rPr>
                <w:b/>
                <w:lang w:val="cs-CZ"/>
              </w:rPr>
              <w:t>DIČ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="00CA331F">
              <w:rPr>
                <w:lang w:val="cs-CZ"/>
              </w:rPr>
              <w:t xml:space="preserve">             </w:t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743FE165" w14:textId="64AB36D8" w:rsidR="009D4A4D" w:rsidRPr="00C3077B" w:rsidRDefault="009D4A4D" w:rsidP="00CA331F">
            <w:pPr>
              <w:tabs>
                <w:tab w:val="left" w:pos="2268"/>
              </w:tabs>
              <w:rPr>
                <w:lang w:val="cs-CZ"/>
              </w:rPr>
            </w:pPr>
            <w:r w:rsidRPr="00C3077B">
              <w:rPr>
                <w:b/>
                <w:lang w:val="cs-CZ"/>
              </w:rPr>
              <w:t>EIC</w:t>
            </w:r>
            <w:r w:rsidRPr="00C3077B">
              <w:rPr>
                <w:b/>
                <w:lang w:val="cs-CZ"/>
              </w:rPr>
              <w:tab/>
            </w:r>
            <w:r w:rsidRPr="00C3077B">
              <w:rPr>
                <w:b/>
                <w:lang w:val="cs-CZ"/>
              </w:rPr>
              <w:tab/>
            </w:r>
            <w:r w:rsidR="00CA331F">
              <w:rPr>
                <w:b/>
                <w:lang w:val="cs-CZ"/>
              </w:rPr>
              <w:t xml:space="preserve">             </w:t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51B6E5BD" w14:textId="77777777" w:rsidR="009D4A4D" w:rsidRPr="00C3077B" w:rsidRDefault="009D4A4D" w:rsidP="00594B25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70985BD9" w14:textId="34B1BD63" w:rsidR="009D4A4D" w:rsidRPr="00C3077B" w:rsidRDefault="009D4A4D" w:rsidP="00594B25">
            <w:pPr>
              <w:tabs>
                <w:tab w:val="left" w:pos="2268"/>
              </w:tabs>
              <w:rPr>
                <w:b/>
                <w:lang w:val="cs-CZ"/>
              </w:rPr>
            </w:pPr>
            <w:r w:rsidRPr="00C3077B">
              <w:rPr>
                <w:b/>
                <w:lang w:val="cs-CZ"/>
              </w:rPr>
              <w:t>Adresa</w:t>
            </w:r>
            <w:r>
              <w:rPr>
                <w:b/>
                <w:lang w:val="cs-CZ"/>
              </w:rPr>
              <w:t xml:space="preserve"> trvalého </w:t>
            </w:r>
            <w:r w:rsidR="00E72CF7">
              <w:rPr>
                <w:b/>
                <w:lang w:val="cs-CZ"/>
              </w:rPr>
              <w:t>pobytu</w:t>
            </w:r>
            <w:r>
              <w:rPr>
                <w:b/>
                <w:lang w:val="cs-CZ"/>
              </w:rPr>
              <w:t xml:space="preserve"> /</w:t>
            </w:r>
            <w:r w:rsidRPr="00C3077B">
              <w:rPr>
                <w:b/>
                <w:lang w:val="cs-CZ"/>
              </w:rPr>
              <w:t xml:space="preserve"> </w:t>
            </w:r>
            <w:r w:rsidR="008A06BA">
              <w:rPr>
                <w:b/>
                <w:lang w:val="cs-CZ"/>
              </w:rPr>
              <w:t>s</w:t>
            </w:r>
            <w:r w:rsidRPr="00C3077B">
              <w:rPr>
                <w:b/>
                <w:lang w:val="cs-CZ"/>
              </w:rPr>
              <w:t>ídl</w:t>
            </w:r>
            <w:r>
              <w:rPr>
                <w:b/>
                <w:lang w:val="cs-CZ"/>
              </w:rPr>
              <w:t>o</w:t>
            </w:r>
            <w:r w:rsidRPr="00C3077B">
              <w:rPr>
                <w:b/>
                <w:lang w:val="cs-CZ"/>
              </w:rPr>
              <w:tab/>
            </w:r>
          </w:p>
          <w:p w14:paraId="20088C05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Ulice / číslo popisné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02F05CC9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Město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5A242AA3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PSČ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3884A215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b/>
                <w:lang w:val="cs-CZ"/>
              </w:rPr>
            </w:pPr>
            <w:r w:rsidRPr="00C3077B">
              <w:rPr>
                <w:lang w:val="cs-CZ"/>
              </w:rPr>
              <w:t>Země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534ADB91" w14:textId="77777777" w:rsidR="009D4A4D" w:rsidRPr="00C3077B" w:rsidRDefault="009D4A4D" w:rsidP="00594B25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79D61EA4" w14:textId="43D5C8F0" w:rsidR="009D4A4D" w:rsidRPr="00C3077B" w:rsidRDefault="009D4A4D" w:rsidP="00594B25">
            <w:pPr>
              <w:tabs>
                <w:tab w:val="left" w:pos="2268"/>
              </w:tabs>
              <w:rPr>
                <w:b/>
                <w:lang w:val="cs-CZ"/>
              </w:rPr>
            </w:pPr>
            <w:r w:rsidRPr="00C3077B">
              <w:rPr>
                <w:b/>
                <w:lang w:val="cs-CZ"/>
              </w:rPr>
              <w:t>Korespondenční adresa (vyplňte, pokud je o</w:t>
            </w:r>
            <w:r w:rsidR="00E72CF7">
              <w:rPr>
                <w:b/>
                <w:lang w:val="cs-CZ"/>
              </w:rPr>
              <w:t>dlišná od adresy trvalého pobytu / sídla</w:t>
            </w:r>
            <w:r w:rsidRPr="00C3077B">
              <w:rPr>
                <w:b/>
                <w:lang w:val="cs-CZ"/>
              </w:rPr>
              <w:t>)</w:t>
            </w:r>
            <w:r w:rsidRPr="00C3077B">
              <w:rPr>
                <w:b/>
                <w:lang w:val="cs-CZ"/>
              </w:rPr>
              <w:tab/>
            </w:r>
          </w:p>
          <w:p w14:paraId="26627908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Ulice / číslo popisné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2ACA00B3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Město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22898FDF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PSČ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1261245F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Země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</w:tc>
      </w:tr>
      <w:tr w:rsidR="009D4A4D" w:rsidRPr="00C3077B" w14:paraId="773A6847" w14:textId="77777777" w:rsidTr="0059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7887CD76" w14:textId="77777777" w:rsidR="009D4A4D" w:rsidRPr="00C3077B" w:rsidRDefault="009D4A4D" w:rsidP="00594B25">
            <w:pPr>
              <w:pStyle w:val="Nadpis6"/>
              <w:outlineLvl w:val="5"/>
            </w:pPr>
            <w:r>
              <w:t>R</w:t>
            </w:r>
            <w:r w:rsidRPr="00C3077B">
              <w:t>ejstřík</w:t>
            </w:r>
          </w:p>
          <w:p w14:paraId="0CE22E24" w14:textId="3E7F91D7" w:rsidR="009D4A4D" w:rsidRPr="00C3077B" w:rsidRDefault="00E72CF7" w:rsidP="000909ED">
            <w:pPr>
              <w:tabs>
                <w:tab w:val="left" w:pos="2268"/>
              </w:tabs>
              <w:ind w:left="283"/>
              <w:rPr>
                <w:b/>
                <w:lang w:val="cs-CZ"/>
              </w:rPr>
            </w:pPr>
            <w:r>
              <w:rPr>
                <w:lang w:val="cs-CZ"/>
              </w:rPr>
              <w:t>Zápis</w:t>
            </w:r>
            <w:r w:rsidR="009D4A4D" w:rsidRPr="00C3077B">
              <w:rPr>
                <w:lang w:val="cs-CZ"/>
              </w:rPr>
              <w:t xml:space="preserve"> v</w:t>
            </w:r>
            <w:r w:rsidR="009D4A4D">
              <w:rPr>
                <w:lang w:val="cs-CZ"/>
              </w:rPr>
              <w:t xml:space="preserve">e veřejném / živnostenském </w:t>
            </w:r>
            <w:r w:rsidR="009D4A4D" w:rsidRPr="00C3077B">
              <w:rPr>
                <w:lang w:val="cs-CZ"/>
              </w:rPr>
              <w:t>rejstříku</w:t>
            </w:r>
            <w:r w:rsidR="009D4A4D" w:rsidRPr="00C3077B">
              <w:rPr>
                <w:b/>
                <w:lang w:val="cs-CZ"/>
              </w:rPr>
              <w:tab/>
            </w:r>
            <w:sdt>
              <w:sdtPr>
                <w:rPr>
                  <w:b/>
                  <w:lang w:val="cs-CZ"/>
                </w:rPr>
                <w:id w:val="1626500218"/>
                <w:placeholder>
                  <w:docPart w:val="1338BB50271A4897B7064CDA40B0155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9D4A4D" w:rsidRPr="00C3077B">
                  <w:rPr>
                    <w:rStyle w:val="Zstupntext"/>
                    <w:lang w:val="cs-CZ"/>
                  </w:rPr>
                  <w:t>Zvolte položku.</w:t>
                </w:r>
              </w:sdtContent>
            </w:sdt>
          </w:p>
          <w:p w14:paraId="5C10E1BC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Oddíl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0EB0CE27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Vložka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2FE17461" w14:textId="77777777" w:rsidR="009D4A4D" w:rsidRPr="00C3077B" w:rsidRDefault="009D4A4D" w:rsidP="000909ED">
            <w:pPr>
              <w:tabs>
                <w:tab w:val="left" w:pos="2268"/>
              </w:tabs>
              <w:ind w:left="283"/>
              <w:rPr>
                <w:b/>
                <w:lang w:val="cs-CZ"/>
              </w:rPr>
            </w:pPr>
            <w:r w:rsidRPr="00C3077B">
              <w:rPr>
                <w:lang w:val="cs-CZ"/>
              </w:rPr>
              <w:t>Vedená u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</w:tc>
      </w:tr>
      <w:tr w:rsidR="009D4A4D" w:rsidRPr="00C3077B" w14:paraId="67FED115" w14:textId="77777777" w:rsidTr="00594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16BF7118" w14:textId="77777777" w:rsidR="009D4A4D" w:rsidRPr="00C3077B" w:rsidRDefault="009D4A4D" w:rsidP="00594B25">
            <w:pPr>
              <w:pStyle w:val="Nadpis6"/>
              <w:outlineLvl w:val="5"/>
            </w:pPr>
            <w:r w:rsidRPr="00C3077B">
              <w:t>Kont</w:t>
            </w:r>
            <w:r>
              <w:t>aktní osoba</w:t>
            </w:r>
          </w:p>
          <w:p w14:paraId="49625E97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b/>
                <w:lang w:val="cs-CZ"/>
              </w:rPr>
            </w:pPr>
            <w:r w:rsidRPr="00C3077B">
              <w:rPr>
                <w:lang w:val="cs-CZ"/>
              </w:rPr>
              <w:t>Jméno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5DD39B86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b/>
                <w:lang w:val="cs-CZ"/>
              </w:rPr>
            </w:pPr>
            <w:r w:rsidRPr="00C3077B">
              <w:rPr>
                <w:lang w:val="cs-CZ"/>
              </w:rPr>
              <w:t>E-mail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1A024743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b/>
                <w:lang w:val="cs-CZ"/>
              </w:rPr>
            </w:pPr>
            <w:r w:rsidRPr="00C3077B">
              <w:rPr>
                <w:lang w:val="cs-CZ"/>
              </w:rPr>
              <w:t>Telefon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  <w:p w14:paraId="6474982D" w14:textId="77777777" w:rsidR="009D4A4D" w:rsidRPr="00C3077B" w:rsidRDefault="009D4A4D" w:rsidP="00594B25">
            <w:pPr>
              <w:tabs>
                <w:tab w:val="left" w:pos="2268"/>
              </w:tabs>
              <w:ind w:left="284"/>
              <w:rPr>
                <w:lang w:val="cs-CZ"/>
              </w:rPr>
            </w:pPr>
            <w:r w:rsidRPr="00C3077B">
              <w:rPr>
                <w:lang w:val="cs-CZ"/>
              </w:rPr>
              <w:t>Mobil</w:t>
            </w:r>
            <w:r w:rsidRPr="00C3077B">
              <w:rPr>
                <w:lang w:val="cs-CZ"/>
              </w:rPr>
              <w:tab/>
            </w:r>
            <w:r w:rsidRPr="00C3077B">
              <w:rPr>
                <w:lang w:val="cs-CZ"/>
              </w:rPr>
              <w:tab/>
            </w:r>
            <w:r w:rsidRPr="00C3077B">
              <w:rPr>
                <w:b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77B">
              <w:rPr>
                <w:b/>
                <w:lang w:val="cs-CZ"/>
              </w:rPr>
              <w:instrText xml:space="preserve"> FORMTEXT </w:instrText>
            </w:r>
            <w:r w:rsidRPr="00C3077B">
              <w:rPr>
                <w:b/>
                <w:lang w:val="cs-CZ"/>
              </w:rPr>
            </w:r>
            <w:r w:rsidRPr="00C3077B">
              <w:rPr>
                <w:b/>
                <w:lang w:val="cs-CZ"/>
              </w:rPr>
              <w:fldChar w:fldCharType="separate"/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noProof/>
                <w:lang w:val="cs-CZ"/>
              </w:rPr>
              <w:t> </w:t>
            </w:r>
            <w:r w:rsidRPr="00C3077B">
              <w:rPr>
                <w:b/>
                <w:lang w:val="cs-CZ"/>
              </w:rPr>
              <w:fldChar w:fldCharType="end"/>
            </w:r>
          </w:p>
        </w:tc>
      </w:tr>
    </w:tbl>
    <w:p w14:paraId="4FB91BBB" w14:textId="692CC5F1" w:rsidR="009D4A4D" w:rsidRDefault="009D4A4D" w:rsidP="009D4A4D">
      <w:pPr>
        <w:rPr>
          <w:rFonts w:asciiTheme="majorHAnsi" w:eastAsiaTheme="majorEastAsia" w:hAnsiTheme="majorHAnsi" w:cstheme="majorBidi"/>
          <w:color w:val="002395" w:themeColor="accent1"/>
          <w:lang w:val="cs-CZ"/>
        </w:rPr>
      </w:pPr>
    </w:p>
    <w:tbl>
      <w:tblPr>
        <w:tblStyle w:val="Mkatabulky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D834B3" w:rsidRPr="00C3077B" w14:paraId="10154239" w14:textId="77777777" w:rsidTr="001D5548">
        <w:trPr>
          <w:trHeight w:val="1981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13F94CDF" w14:textId="77777777" w:rsidR="00D834B3" w:rsidRPr="00243E69" w:rsidRDefault="00D834B3" w:rsidP="001D5548">
            <w:pPr>
              <w:pStyle w:val="Nadpis6"/>
              <w:outlineLvl w:val="5"/>
              <w:rPr>
                <w:b/>
              </w:rPr>
            </w:pPr>
            <w:r>
              <w:rPr>
                <w:b/>
              </w:rPr>
              <w:lastRenderedPageBreak/>
              <w:t>II. ÚDAJE PRO KONVERZI KAPACITY</w:t>
            </w:r>
          </w:p>
          <w:p w14:paraId="5E06C354" w14:textId="77777777" w:rsidR="00D834B3" w:rsidRPr="00243E69" w:rsidRDefault="00D834B3" w:rsidP="001D5548">
            <w:pPr>
              <w:rPr>
                <w:color w:val="002395" w:themeColor="accent1"/>
                <w:lang w:val="cs-CZ"/>
              </w:rPr>
            </w:pPr>
            <w:r w:rsidRPr="00243E69">
              <w:rPr>
                <w:color w:val="002395" w:themeColor="accent1"/>
                <w:lang w:val="cs-CZ"/>
              </w:rPr>
              <w:t xml:space="preserve">Údaje </w:t>
            </w:r>
            <w:r>
              <w:rPr>
                <w:color w:val="002395" w:themeColor="accent1"/>
                <w:lang w:val="cs-CZ"/>
              </w:rPr>
              <w:t>pro konverzi kapacity</w:t>
            </w:r>
            <w:r w:rsidRPr="00243E69">
              <w:rPr>
                <w:color w:val="002395" w:themeColor="accent1"/>
                <w:lang w:val="cs-CZ"/>
              </w:rPr>
              <w:t xml:space="preserve"> </w:t>
            </w:r>
          </w:p>
          <w:p w14:paraId="44804FD2" w14:textId="77777777" w:rsidR="00D834B3" w:rsidRDefault="00D834B3" w:rsidP="001D5548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7"/>
              <w:gridCol w:w="2649"/>
            </w:tblGrid>
            <w:tr w:rsidR="00D834B3" w14:paraId="6D1E1F4A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0983111F" w14:textId="79572DEB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Číslo uzavřené </w:t>
                  </w:r>
                  <w:r w:rsidR="005D19B4">
                    <w:rPr>
                      <w:lang w:val="cs-CZ"/>
                    </w:rPr>
                    <w:t>s</w:t>
                  </w:r>
                  <w:r>
                    <w:rPr>
                      <w:lang w:val="cs-CZ"/>
                    </w:rPr>
                    <w:t>mlouv</w:t>
                  </w:r>
                  <w:r w:rsidR="008B27DC">
                    <w:rPr>
                      <w:lang w:val="cs-CZ"/>
                    </w:rPr>
                    <w:t>y</w:t>
                  </w:r>
                  <w:r>
                    <w:rPr>
                      <w:lang w:val="cs-CZ"/>
                    </w:rPr>
                    <w:t xml:space="preserve"> o </w:t>
                  </w:r>
                  <w:r w:rsidR="005D19B4">
                    <w:rPr>
                      <w:lang w:val="cs-CZ"/>
                    </w:rPr>
                    <w:t xml:space="preserve">poskytnutí služby </w:t>
                  </w:r>
                  <w:r w:rsidR="008B27DC">
                    <w:rPr>
                      <w:lang w:val="cs-CZ"/>
                    </w:rPr>
                    <w:t>přeprav</w:t>
                  </w:r>
                  <w:r w:rsidR="005D19B4">
                    <w:rPr>
                      <w:lang w:val="cs-CZ"/>
                    </w:rPr>
                    <w:t>y</w:t>
                  </w:r>
                  <w:r>
                    <w:rPr>
                      <w:lang w:val="cs-CZ"/>
                    </w:rPr>
                    <w:t xml:space="preserve"> plynu:</w:t>
                  </w:r>
                </w:p>
              </w:tc>
              <w:tc>
                <w:tcPr>
                  <w:tcW w:w="2649" w:type="dxa"/>
                  <w:vAlign w:val="center"/>
                </w:tcPr>
                <w:p w14:paraId="04347FF9" w14:textId="77777777" w:rsidR="00D834B3" w:rsidRDefault="00D834B3" w:rsidP="001D5548">
                  <w:pPr>
                    <w:rPr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00C3C197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37A33DB0" w14:textId="7EF37F23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Datum</w:t>
                  </w:r>
                  <w:r w:rsidR="008B27DC">
                    <w:rPr>
                      <w:lang w:val="cs-CZ"/>
                    </w:rPr>
                    <w:t xml:space="preserve"> uzavření </w:t>
                  </w:r>
                  <w:r w:rsidR="005D19B4">
                    <w:rPr>
                      <w:lang w:val="cs-CZ"/>
                    </w:rPr>
                    <w:t xml:space="preserve">smlouvy o poskytnutí služby přepravy </w:t>
                  </w:r>
                  <w:r>
                    <w:rPr>
                      <w:lang w:val="cs-CZ"/>
                    </w:rPr>
                    <w:t>plynu</w:t>
                  </w:r>
                  <w:r w:rsidR="008B27DC">
                    <w:rPr>
                      <w:lang w:val="cs-CZ"/>
                    </w:rPr>
                    <w:t>:</w:t>
                  </w:r>
                </w:p>
              </w:tc>
              <w:tc>
                <w:tcPr>
                  <w:tcW w:w="2649" w:type="dxa"/>
                  <w:vAlign w:val="center"/>
                </w:tcPr>
                <w:p w14:paraId="0C8260AF" w14:textId="77777777" w:rsidR="00D834B3" w:rsidRDefault="00D834B3" w:rsidP="001D5548">
                  <w:pPr>
                    <w:rPr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774D815E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70E6712E" w14:textId="53F6571E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Doba, na kterou byla </w:t>
                  </w:r>
                  <w:r w:rsidR="005D19B4">
                    <w:rPr>
                      <w:lang w:val="cs-CZ"/>
                    </w:rPr>
                    <w:t xml:space="preserve">smlouva o poskytnutí služby přepravy </w:t>
                  </w:r>
                  <w:r>
                    <w:rPr>
                      <w:lang w:val="cs-CZ"/>
                    </w:rPr>
                    <w:t>uzavřena:</w:t>
                  </w:r>
                </w:p>
              </w:tc>
              <w:tc>
                <w:tcPr>
                  <w:tcW w:w="2649" w:type="dxa"/>
                  <w:vAlign w:val="center"/>
                </w:tcPr>
                <w:p w14:paraId="5390DBCF" w14:textId="77777777" w:rsidR="00D834B3" w:rsidRDefault="00D834B3" w:rsidP="001D5548">
                  <w:pPr>
                    <w:rPr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25CF0630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7368E5F0" w14:textId="77777777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Hraniční bod (spolu s označením „vstup“ nebo „výstup“):</w:t>
                  </w:r>
                </w:p>
              </w:tc>
              <w:tc>
                <w:tcPr>
                  <w:tcW w:w="2649" w:type="dxa"/>
                  <w:vAlign w:val="center"/>
                </w:tcPr>
                <w:p w14:paraId="1A4A0C85" w14:textId="77777777" w:rsidR="00D834B3" w:rsidRDefault="00D834B3" w:rsidP="001D5548">
                  <w:pPr>
                    <w:rPr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6D32DF46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122D17F0" w14:textId="77777777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Velikost přepravní kapacity: </w:t>
                  </w:r>
                </w:p>
              </w:tc>
              <w:tc>
                <w:tcPr>
                  <w:tcW w:w="2649" w:type="dxa"/>
                  <w:vAlign w:val="center"/>
                </w:tcPr>
                <w:p w14:paraId="66FC0403" w14:textId="77777777" w:rsidR="00D834B3" w:rsidRDefault="00D834B3" w:rsidP="001D5548">
                  <w:pPr>
                    <w:rPr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02CCB23E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53AC67C1" w14:textId="77777777" w:rsidR="00D834B3" w:rsidRDefault="00D834B3" w:rsidP="001D5548">
                  <w:pPr>
                    <w:rPr>
                      <w:lang w:val="cs-CZ"/>
                    </w:rPr>
                  </w:pPr>
                  <w:r>
                    <w:rPr>
                      <w:szCs w:val="20"/>
                      <w:lang w:val="cs-CZ"/>
                    </w:rPr>
                    <w:t>Datum aukce příslušné přepravní kapacity:</w:t>
                  </w:r>
                </w:p>
              </w:tc>
              <w:tc>
                <w:tcPr>
                  <w:tcW w:w="2649" w:type="dxa"/>
                  <w:vAlign w:val="center"/>
                </w:tcPr>
                <w:p w14:paraId="1815438A" w14:textId="77777777" w:rsidR="00D834B3" w:rsidRPr="00C3077B" w:rsidRDefault="00D834B3" w:rsidP="001D5548">
                  <w:pPr>
                    <w:rPr>
                      <w:b/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  <w:tr w:rsidR="00D834B3" w14:paraId="34A42C69" w14:textId="77777777" w:rsidTr="001D5548">
              <w:trPr>
                <w:trHeight w:val="510"/>
              </w:trPr>
              <w:tc>
                <w:tcPr>
                  <w:tcW w:w="6687" w:type="dxa"/>
                  <w:vAlign w:val="center"/>
                </w:tcPr>
                <w:p w14:paraId="01DEB557" w14:textId="4A2E6C3D" w:rsidR="00D834B3" w:rsidRPr="00925A87" w:rsidRDefault="001A0B00" w:rsidP="001D5548">
                  <w:pPr>
                    <w:rPr>
                      <w:szCs w:val="20"/>
                      <w:lang w:val="cs-CZ"/>
                    </w:rPr>
                  </w:pPr>
                  <w:r>
                    <w:rPr>
                      <w:lang w:val="cs-CZ"/>
                    </w:rPr>
                    <w:t>Velikost</w:t>
                  </w:r>
                  <w:r w:rsidR="00D834B3" w:rsidRPr="008300F7">
                    <w:rPr>
                      <w:lang w:val="cs-CZ"/>
                    </w:rPr>
                    <w:t xml:space="preserve"> přepravní kapacity</w:t>
                  </w:r>
                  <w:r w:rsidR="00FC16DE">
                    <w:rPr>
                      <w:lang w:val="cs-CZ"/>
                    </w:rPr>
                    <w:t xml:space="preserve"> určené </w:t>
                  </w:r>
                  <w:r w:rsidR="00ED6577" w:rsidRPr="008300F7">
                    <w:rPr>
                      <w:lang w:val="cs-CZ"/>
                    </w:rPr>
                    <w:t>Uživatel</w:t>
                  </w:r>
                  <w:r w:rsidR="00ED6577">
                    <w:rPr>
                      <w:lang w:val="cs-CZ"/>
                    </w:rPr>
                    <w:t>em</w:t>
                  </w:r>
                  <w:r w:rsidR="00ED6577" w:rsidRPr="008300F7">
                    <w:rPr>
                      <w:lang w:val="cs-CZ"/>
                    </w:rPr>
                    <w:t xml:space="preserve"> soustavy</w:t>
                  </w:r>
                  <w:r w:rsidR="00ED6577">
                    <w:rPr>
                      <w:lang w:val="cs-CZ"/>
                    </w:rPr>
                    <w:t xml:space="preserve"> </w:t>
                  </w:r>
                  <w:r w:rsidR="00FC16DE">
                    <w:rPr>
                      <w:lang w:val="cs-CZ"/>
                    </w:rPr>
                    <w:t>ke konverzi</w:t>
                  </w:r>
                  <w:r w:rsidR="00D834B3" w:rsidRPr="008300F7">
                    <w:rPr>
                      <w:lang w:val="cs-CZ"/>
                    </w:rPr>
                    <w:t xml:space="preserve">: </w:t>
                  </w:r>
                </w:p>
              </w:tc>
              <w:tc>
                <w:tcPr>
                  <w:tcW w:w="2649" w:type="dxa"/>
                  <w:vAlign w:val="center"/>
                </w:tcPr>
                <w:p w14:paraId="57DF82A7" w14:textId="77777777" w:rsidR="00D834B3" w:rsidRPr="00C3077B" w:rsidRDefault="00D834B3" w:rsidP="001D5548">
                  <w:pPr>
                    <w:rPr>
                      <w:b/>
                      <w:lang w:val="cs-CZ"/>
                    </w:rPr>
                  </w:pPr>
                  <w:r w:rsidRPr="00C3077B">
                    <w:rPr>
                      <w:b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3077B">
                    <w:rPr>
                      <w:b/>
                      <w:lang w:val="cs-CZ"/>
                    </w:rPr>
                    <w:instrText xml:space="preserve"> FORMTEXT </w:instrText>
                  </w:r>
                  <w:r w:rsidRPr="00C3077B">
                    <w:rPr>
                      <w:b/>
                      <w:lang w:val="cs-CZ"/>
                    </w:rPr>
                  </w:r>
                  <w:r w:rsidRPr="00C3077B">
                    <w:rPr>
                      <w:b/>
                      <w:lang w:val="cs-CZ"/>
                    </w:rPr>
                    <w:fldChar w:fldCharType="separate"/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noProof/>
                      <w:lang w:val="cs-CZ"/>
                    </w:rPr>
                    <w:t> </w:t>
                  </w:r>
                  <w:r w:rsidRPr="00C3077B">
                    <w:rPr>
                      <w:b/>
                      <w:lang w:val="cs-CZ"/>
                    </w:rPr>
                    <w:fldChar w:fldCharType="end"/>
                  </w:r>
                </w:p>
              </w:tc>
            </w:tr>
          </w:tbl>
          <w:p w14:paraId="194891FC" w14:textId="77777777" w:rsidR="00D834B3" w:rsidRPr="00C3077B" w:rsidRDefault="00D834B3" w:rsidP="001D5548">
            <w:pPr>
              <w:rPr>
                <w:lang w:val="cs-CZ"/>
              </w:rPr>
            </w:pPr>
          </w:p>
        </w:tc>
      </w:tr>
    </w:tbl>
    <w:p w14:paraId="75B29BF1" w14:textId="42086EED" w:rsidR="00D834B3" w:rsidRDefault="00D834B3" w:rsidP="009D4A4D">
      <w:pPr>
        <w:rPr>
          <w:rFonts w:asciiTheme="majorHAnsi" w:eastAsiaTheme="majorEastAsia" w:hAnsiTheme="majorHAnsi" w:cstheme="majorBidi"/>
          <w:color w:val="002395" w:themeColor="accent1"/>
          <w:lang w:val="cs-CZ"/>
        </w:rPr>
      </w:pPr>
    </w:p>
    <w:p w14:paraId="589442DA" w14:textId="5619B13D" w:rsidR="00D834B3" w:rsidRDefault="00D834B3" w:rsidP="009D4A4D">
      <w:pPr>
        <w:rPr>
          <w:rFonts w:asciiTheme="majorHAnsi" w:eastAsiaTheme="majorEastAsia" w:hAnsiTheme="majorHAnsi" w:cstheme="majorBidi"/>
          <w:color w:val="002395" w:themeColor="accent1"/>
          <w:lang w:val="cs-CZ"/>
        </w:rPr>
      </w:pPr>
    </w:p>
    <w:p w14:paraId="32B167D9" w14:textId="77777777" w:rsidR="00D834B3" w:rsidRPr="00C56184" w:rsidRDefault="00D834B3" w:rsidP="009D4A4D">
      <w:pPr>
        <w:rPr>
          <w:rFonts w:asciiTheme="majorHAnsi" w:eastAsiaTheme="majorEastAsia" w:hAnsiTheme="majorHAnsi" w:cstheme="majorBidi"/>
          <w:color w:val="002395" w:themeColor="accent1"/>
          <w:lang w:val="cs-CZ"/>
        </w:rPr>
      </w:pPr>
    </w:p>
    <w:p w14:paraId="0B69A674" w14:textId="77777777" w:rsidR="009D4A4D" w:rsidRDefault="009D4A4D" w:rsidP="009D4A4D"/>
    <w:p w14:paraId="6F23687C" w14:textId="02DDF1FA" w:rsidR="009D4A4D" w:rsidRDefault="009D4A4D" w:rsidP="009D4A4D"/>
    <w:p w14:paraId="1798BFB1" w14:textId="18918A1C" w:rsidR="00986E8F" w:rsidRDefault="00986E8F" w:rsidP="009D4A4D"/>
    <w:p w14:paraId="226C1151" w14:textId="77777777" w:rsidR="00986E8F" w:rsidRDefault="00986E8F" w:rsidP="009D4A4D"/>
    <w:p w14:paraId="3C6C4DAA" w14:textId="77777777" w:rsidR="009D4A4D" w:rsidRPr="00C3077B" w:rsidRDefault="009D4A4D" w:rsidP="009D4A4D">
      <w:pPr>
        <w:ind w:left="1134" w:hanging="1134"/>
        <w:rPr>
          <w:rFonts w:cs="Arial"/>
          <w:szCs w:val="20"/>
          <w:lang w:val="cs-CZ"/>
        </w:rPr>
      </w:pPr>
    </w:p>
    <w:p w14:paraId="21EC4CE6" w14:textId="77777777" w:rsidR="009D4A4D" w:rsidRPr="00C3077B" w:rsidRDefault="009D4A4D" w:rsidP="009D4A4D">
      <w:pPr>
        <w:ind w:left="1134" w:hanging="1134"/>
        <w:rPr>
          <w:b/>
          <w:lang w:val="cs-CZ"/>
        </w:rPr>
      </w:pPr>
      <w:r w:rsidRPr="00C3077B">
        <w:rPr>
          <w:rFonts w:cs="Arial"/>
          <w:szCs w:val="20"/>
          <w:lang w:val="cs-CZ"/>
        </w:rPr>
        <w:t xml:space="preserve">V </w:t>
      </w:r>
      <w:r w:rsidRPr="00C3077B">
        <w:rPr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77B">
        <w:rPr>
          <w:lang w:val="cs-CZ"/>
        </w:rPr>
        <w:instrText xml:space="preserve"> FORMTEXT </w:instrText>
      </w:r>
      <w:r w:rsidRPr="00C3077B">
        <w:rPr>
          <w:lang w:val="cs-CZ"/>
        </w:rPr>
      </w:r>
      <w:r w:rsidRPr="00C3077B">
        <w:rPr>
          <w:lang w:val="cs-CZ"/>
        </w:rPr>
        <w:fldChar w:fldCharType="separate"/>
      </w:r>
      <w:r w:rsidRPr="00C3077B">
        <w:rPr>
          <w:noProof/>
          <w:lang w:val="cs-CZ"/>
        </w:rPr>
        <w:t> </w:t>
      </w:r>
      <w:r w:rsidRPr="00C3077B">
        <w:rPr>
          <w:noProof/>
          <w:lang w:val="cs-CZ"/>
        </w:rPr>
        <w:t> </w:t>
      </w:r>
      <w:r w:rsidRPr="00C3077B">
        <w:rPr>
          <w:noProof/>
          <w:lang w:val="cs-CZ"/>
        </w:rPr>
        <w:t> </w:t>
      </w:r>
      <w:r w:rsidRPr="00C3077B">
        <w:rPr>
          <w:noProof/>
          <w:lang w:val="cs-CZ"/>
        </w:rPr>
        <w:t> </w:t>
      </w:r>
      <w:r w:rsidRPr="00C3077B">
        <w:rPr>
          <w:noProof/>
          <w:lang w:val="cs-CZ"/>
        </w:rPr>
        <w:t> </w:t>
      </w:r>
      <w:r w:rsidRPr="00C3077B">
        <w:rPr>
          <w:lang w:val="cs-CZ"/>
        </w:rPr>
        <w:fldChar w:fldCharType="end"/>
      </w:r>
      <w:r w:rsidRPr="00C3077B">
        <w:rPr>
          <w:lang w:val="cs-CZ"/>
        </w:rPr>
        <w:t>, dne</w:t>
      </w:r>
      <w:r w:rsidRPr="00C3077B">
        <w:rPr>
          <w:b/>
          <w:lang w:val="cs-CZ"/>
        </w:rPr>
        <w:t xml:space="preserve"> </w:t>
      </w:r>
      <w:r w:rsidRPr="00C3077B">
        <w:rPr>
          <w:b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77B">
        <w:rPr>
          <w:b/>
          <w:lang w:val="cs-CZ"/>
        </w:rPr>
        <w:instrText xml:space="preserve"> FORMTEXT </w:instrText>
      </w:r>
      <w:r w:rsidRPr="00C3077B">
        <w:rPr>
          <w:b/>
          <w:lang w:val="cs-CZ"/>
        </w:rPr>
      </w:r>
      <w:r w:rsidRPr="00C3077B">
        <w:rPr>
          <w:b/>
          <w:lang w:val="cs-CZ"/>
        </w:rPr>
        <w:fldChar w:fldCharType="separate"/>
      </w:r>
      <w:r w:rsidRPr="00C3077B">
        <w:rPr>
          <w:b/>
          <w:noProof/>
          <w:lang w:val="cs-CZ"/>
        </w:rPr>
        <w:t> </w:t>
      </w:r>
      <w:r w:rsidRPr="00C3077B">
        <w:rPr>
          <w:b/>
          <w:noProof/>
          <w:lang w:val="cs-CZ"/>
        </w:rPr>
        <w:t> </w:t>
      </w:r>
      <w:r w:rsidRPr="00C3077B">
        <w:rPr>
          <w:b/>
          <w:noProof/>
          <w:lang w:val="cs-CZ"/>
        </w:rPr>
        <w:t> </w:t>
      </w:r>
      <w:r w:rsidRPr="00C3077B">
        <w:rPr>
          <w:b/>
          <w:noProof/>
          <w:lang w:val="cs-CZ"/>
        </w:rPr>
        <w:t> </w:t>
      </w:r>
      <w:r w:rsidRPr="00C3077B">
        <w:rPr>
          <w:b/>
          <w:noProof/>
          <w:lang w:val="cs-CZ"/>
        </w:rPr>
        <w:t> </w:t>
      </w:r>
      <w:r w:rsidRPr="00C3077B">
        <w:rPr>
          <w:b/>
          <w:lang w:val="cs-CZ"/>
        </w:rPr>
        <w:fldChar w:fldCharType="end"/>
      </w:r>
    </w:p>
    <w:p w14:paraId="014EDABE" w14:textId="77777777" w:rsidR="009D4A4D" w:rsidRPr="00C3077B" w:rsidRDefault="009D4A4D" w:rsidP="009D4A4D">
      <w:pPr>
        <w:ind w:left="1134" w:hanging="1134"/>
        <w:rPr>
          <w:lang w:val="cs-CZ"/>
        </w:rPr>
      </w:pPr>
    </w:p>
    <w:p w14:paraId="492A4D91" w14:textId="77777777" w:rsidR="009D4A4D" w:rsidRPr="00C3077B" w:rsidRDefault="009D4A4D" w:rsidP="009D4A4D">
      <w:pPr>
        <w:ind w:left="1134" w:hanging="1134"/>
        <w:rPr>
          <w:lang w:val="cs-CZ"/>
        </w:rPr>
      </w:pPr>
    </w:p>
    <w:p w14:paraId="76EE8366" w14:textId="77777777" w:rsidR="009D4A4D" w:rsidRPr="00C3077B" w:rsidRDefault="009D4A4D" w:rsidP="009D4A4D">
      <w:pPr>
        <w:ind w:left="1134" w:hanging="1134"/>
        <w:rPr>
          <w:lang w:val="cs-CZ"/>
        </w:rPr>
      </w:pPr>
    </w:p>
    <w:p w14:paraId="3733CF8D" w14:textId="77777777" w:rsidR="009D4A4D" w:rsidRPr="00C3077B" w:rsidRDefault="009D4A4D" w:rsidP="009D4A4D">
      <w:pPr>
        <w:ind w:left="1134" w:hanging="1134"/>
        <w:rPr>
          <w:lang w:val="cs-CZ"/>
        </w:rPr>
      </w:pPr>
    </w:p>
    <w:p w14:paraId="59AE127D" w14:textId="4296A4EB" w:rsidR="009D4A4D" w:rsidRPr="00C3077B" w:rsidRDefault="009D4A4D" w:rsidP="009D4A4D">
      <w:pPr>
        <w:tabs>
          <w:tab w:val="center" w:pos="1843"/>
          <w:tab w:val="center" w:pos="6946"/>
        </w:tabs>
        <w:rPr>
          <w:lang w:val="cs-CZ"/>
        </w:rPr>
      </w:pPr>
      <w:r w:rsidRPr="00C3077B">
        <w:rPr>
          <w:lang w:val="cs-CZ"/>
        </w:rPr>
        <w:tab/>
      </w:r>
      <w:r w:rsidR="009E22E8">
        <w:rPr>
          <w:lang w:val="cs-CZ"/>
        </w:rPr>
        <w:t>……..</w:t>
      </w:r>
      <w:r w:rsidRPr="00C3077B">
        <w:rPr>
          <w:lang w:val="cs-CZ"/>
        </w:rPr>
        <w:t>………………………….</w:t>
      </w:r>
      <w:r w:rsidRPr="00C3077B">
        <w:rPr>
          <w:lang w:val="cs-CZ"/>
        </w:rPr>
        <w:tab/>
      </w:r>
      <w:r w:rsidR="009E22E8">
        <w:rPr>
          <w:lang w:val="cs-CZ"/>
        </w:rPr>
        <w:t>………..</w:t>
      </w:r>
      <w:r w:rsidRPr="00C3077B">
        <w:rPr>
          <w:lang w:val="cs-CZ"/>
        </w:rPr>
        <w:t>………………………….</w:t>
      </w:r>
    </w:p>
    <w:p w14:paraId="06081D15" w14:textId="4F461E5E" w:rsidR="009D4A4D" w:rsidRPr="00C3077B" w:rsidRDefault="009D4A4D" w:rsidP="009D4A4D">
      <w:pPr>
        <w:tabs>
          <w:tab w:val="center" w:pos="1843"/>
          <w:tab w:val="left" w:pos="6663"/>
        </w:tabs>
        <w:rPr>
          <w:b/>
          <w:lang w:val="cs-CZ"/>
        </w:rPr>
      </w:pPr>
      <w:r w:rsidRPr="00C3077B">
        <w:rPr>
          <w:lang w:val="cs-CZ"/>
        </w:rPr>
        <w:tab/>
      </w:r>
      <w:r w:rsidR="009E22E8">
        <w:rPr>
          <w:lang w:val="cs-CZ"/>
        </w:rPr>
        <w:t xml:space="preserve">            </w:t>
      </w:r>
      <w:r w:rsidR="009E22E8" w:rsidRPr="009E22E8">
        <w:rPr>
          <w:lang w:val="cs-CZ"/>
        </w:rPr>
        <w:fldChar w:fldCharType="begin">
          <w:ffData>
            <w:name w:val=""/>
            <w:enabled/>
            <w:calcOnExit w:val="0"/>
            <w:textInput>
              <w:default w:val="Podpis Uživatele soustavy"/>
            </w:textInput>
          </w:ffData>
        </w:fldChar>
      </w:r>
      <w:r w:rsidR="009E22E8" w:rsidRPr="009E22E8">
        <w:rPr>
          <w:lang w:val="cs-CZ"/>
        </w:rPr>
        <w:instrText xml:space="preserve"> FORMTEXT </w:instrText>
      </w:r>
      <w:r w:rsidR="009E22E8" w:rsidRPr="009E22E8">
        <w:rPr>
          <w:lang w:val="cs-CZ"/>
        </w:rPr>
      </w:r>
      <w:r w:rsidR="009E22E8" w:rsidRPr="009E22E8">
        <w:rPr>
          <w:lang w:val="cs-CZ"/>
        </w:rPr>
        <w:fldChar w:fldCharType="separate"/>
      </w:r>
      <w:r w:rsidR="009E22E8" w:rsidRPr="009E22E8">
        <w:rPr>
          <w:noProof/>
          <w:lang w:val="cs-CZ"/>
        </w:rPr>
        <w:t>Podpis Uživatele soustavy</w:t>
      </w:r>
      <w:r w:rsidR="009E22E8" w:rsidRPr="009E22E8">
        <w:rPr>
          <w:lang w:val="cs-CZ"/>
        </w:rPr>
        <w:fldChar w:fldCharType="end"/>
      </w:r>
      <w:r w:rsidR="009E22E8">
        <w:rPr>
          <w:b/>
          <w:lang w:val="cs-CZ"/>
        </w:rPr>
        <w:t xml:space="preserve">                                                    </w:t>
      </w:r>
      <w:r w:rsidR="009E22E8" w:rsidRPr="009E22E8">
        <w:rPr>
          <w:lang w:val="cs-CZ"/>
        </w:rPr>
        <w:fldChar w:fldCharType="begin">
          <w:ffData>
            <w:name w:val=""/>
            <w:enabled/>
            <w:calcOnExit w:val="0"/>
            <w:textInput>
              <w:default w:val="Podpis Uživatele soustavy"/>
            </w:textInput>
          </w:ffData>
        </w:fldChar>
      </w:r>
      <w:r w:rsidR="009E22E8" w:rsidRPr="009E22E8">
        <w:rPr>
          <w:lang w:val="cs-CZ"/>
        </w:rPr>
        <w:instrText xml:space="preserve"> FORMTEXT </w:instrText>
      </w:r>
      <w:r w:rsidR="009E22E8" w:rsidRPr="009E22E8">
        <w:rPr>
          <w:lang w:val="cs-CZ"/>
        </w:rPr>
      </w:r>
      <w:r w:rsidR="009E22E8" w:rsidRPr="009E22E8">
        <w:rPr>
          <w:lang w:val="cs-CZ"/>
        </w:rPr>
        <w:fldChar w:fldCharType="separate"/>
      </w:r>
      <w:r w:rsidR="009E22E8" w:rsidRPr="009E22E8">
        <w:rPr>
          <w:noProof/>
          <w:lang w:val="cs-CZ"/>
        </w:rPr>
        <w:t>Podpis Uživatele soustavy</w:t>
      </w:r>
      <w:r w:rsidR="009E22E8" w:rsidRPr="009E22E8">
        <w:rPr>
          <w:lang w:val="cs-CZ"/>
        </w:rPr>
        <w:fldChar w:fldCharType="end"/>
      </w:r>
    </w:p>
    <w:p w14:paraId="00504FAD" w14:textId="1E430A41" w:rsidR="009D4A4D" w:rsidRPr="00C3077B" w:rsidRDefault="009D4A4D" w:rsidP="009D4A4D">
      <w:pPr>
        <w:tabs>
          <w:tab w:val="center" w:pos="1843"/>
          <w:tab w:val="center" w:pos="6946"/>
        </w:tabs>
        <w:rPr>
          <w:lang w:val="cs-CZ"/>
        </w:rPr>
      </w:pPr>
      <w:r w:rsidRPr="00C3077B">
        <w:rPr>
          <w:b/>
          <w:lang w:val="cs-CZ"/>
        </w:rPr>
        <w:tab/>
      </w:r>
      <w:r w:rsidRPr="00C3077B">
        <w:rPr>
          <w:b/>
          <w:lang w:val="cs-CZ"/>
        </w:rPr>
        <w:tab/>
      </w:r>
      <w:r w:rsidRPr="00C3077B">
        <w:rPr>
          <w:lang w:val="cs-CZ"/>
        </w:rPr>
        <w:tab/>
      </w:r>
    </w:p>
    <w:p w14:paraId="240D574C" w14:textId="77777777" w:rsidR="009D4A4D" w:rsidRPr="004419E1" w:rsidRDefault="009D4A4D" w:rsidP="009D4A4D"/>
    <w:p w14:paraId="2EDAC1F9" w14:textId="77777777" w:rsidR="007B1545" w:rsidRPr="007B1545" w:rsidRDefault="007B1545" w:rsidP="007B1545"/>
    <w:sectPr w:rsidR="007B1545" w:rsidRPr="007B1545" w:rsidSect="001C4D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2829" w14:textId="77777777" w:rsidR="00ED3EDC" w:rsidRDefault="008A06BA">
      <w:pPr>
        <w:spacing w:line="240" w:lineRule="auto"/>
      </w:pPr>
      <w:r>
        <w:separator/>
      </w:r>
    </w:p>
  </w:endnote>
  <w:endnote w:type="continuationSeparator" w:id="0">
    <w:p w14:paraId="6BE9ADCE" w14:textId="77777777" w:rsidR="00ED3EDC" w:rsidRDefault="008A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07901"/>
      <w:docPartObj>
        <w:docPartGallery w:val="Page Numbers (Bottom of Page)"/>
        <w:docPartUnique/>
      </w:docPartObj>
    </w:sdtPr>
    <w:sdtEndPr/>
    <w:sdtContent>
      <w:p w14:paraId="18DA875B" w14:textId="77777777" w:rsidR="00856F30" w:rsidRDefault="00F81F2F" w:rsidP="00856F30">
        <w:pPr>
          <w:pStyle w:val="Zpat"/>
          <w:jc w:val="right"/>
        </w:pPr>
      </w:p>
      <w:tbl>
        <w:tblPr>
          <w:tblW w:w="9887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881"/>
          <w:gridCol w:w="2461"/>
          <w:gridCol w:w="2424"/>
          <w:gridCol w:w="3121"/>
        </w:tblGrid>
        <w:tr w:rsidR="00856F30" w14:paraId="3E4098E4" w14:textId="77777777" w:rsidTr="00856F30">
          <w:trPr>
            <w:trHeight w:val="138"/>
          </w:trPr>
          <w:tc>
            <w:tcPr>
              <w:tcW w:w="1881" w:type="dxa"/>
            </w:tcPr>
            <w:p w14:paraId="1287650F" w14:textId="77777777" w:rsidR="00856F30" w:rsidRPr="00F67F5A" w:rsidRDefault="00E72CF7" w:rsidP="00856F30">
              <w:pPr>
                <w:pStyle w:val="zapati"/>
                <w:rPr>
                  <w:b/>
                </w:rPr>
              </w:pPr>
              <w:r w:rsidRPr="00F67F5A">
                <w:rPr>
                  <w:b/>
                </w:rPr>
                <w:t>NET4GAS, s.r.o.</w:t>
              </w:r>
            </w:p>
          </w:tc>
          <w:tc>
            <w:tcPr>
              <w:tcW w:w="2461" w:type="dxa"/>
            </w:tcPr>
            <w:p w14:paraId="6F3CB05C" w14:textId="77777777" w:rsidR="00856F30" w:rsidRDefault="00E72CF7" w:rsidP="00856F30">
              <w:pPr>
                <w:pStyle w:val="zapati"/>
              </w:pPr>
              <w:r>
                <w:t>Na Hřebenech II 1718/8</w:t>
              </w:r>
            </w:p>
          </w:tc>
          <w:tc>
            <w:tcPr>
              <w:tcW w:w="2424" w:type="dxa"/>
            </w:tcPr>
            <w:p w14:paraId="0646B74E" w14:textId="77777777" w:rsidR="00856F30" w:rsidRDefault="00E72CF7" w:rsidP="00856F30">
              <w:pPr>
                <w:pStyle w:val="zapati"/>
                <w:jc w:val="left"/>
              </w:pPr>
              <w:r>
                <w:t>Tel.:  + 420 220 225 329</w:t>
              </w:r>
            </w:p>
          </w:tc>
          <w:tc>
            <w:tcPr>
              <w:tcW w:w="3121" w:type="dxa"/>
            </w:tcPr>
            <w:p w14:paraId="61F2E4CE" w14:textId="77777777" w:rsidR="00856F30" w:rsidRDefault="00E72CF7" w:rsidP="00856F30">
              <w:pPr>
                <w:pStyle w:val="zapati"/>
              </w:pPr>
              <w:r>
                <w:t xml:space="preserve">Email: </w:t>
              </w:r>
              <w:hyperlink r:id="rId1" w:history="1">
                <w:r w:rsidRPr="00DD7515">
                  <w:rPr>
                    <w:rStyle w:val="Hypertextovodkaz"/>
                  </w:rPr>
                  <w:t>capacitybooking@net4gas.cz</w:t>
                </w:r>
              </w:hyperlink>
              <w:r>
                <w:t xml:space="preserve"> </w:t>
              </w:r>
            </w:p>
          </w:tc>
        </w:tr>
        <w:tr w:rsidR="00856F30" w14:paraId="70CB1834" w14:textId="77777777" w:rsidTr="00856F30">
          <w:trPr>
            <w:trHeight w:val="236"/>
          </w:trPr>
          <w:tc>
            <w:tcPr>
              <w:tcW w:w="1881" w:type="dxa"/>
            </w:tcPr>
            <w:p w14:paraId="4F362570" w14:textId="77777777" w:rsidR="00856F30" w:rsidRDefault="00F81F2F" w:rsidP="00856F30">
              <w:pPr>
                <w:pStyle w:val="zapati"/>
              </w:pPr>
            </w:p>
          </w:tc>
          <w:tc>
            <w:tcPr>
              <w:tcW w:w="2461" w:type="dxa"/>
            </w:tcPr>
            <w:p w14:paraId="6B4725E2" w14:textId="77777777" w:rsidR="00856F30" w:rsidRDefault="00E72CF7" w:rsidP="00856F30">
              <w:pPr>
                <w:pStyle w:val="zapati"/>
              </w:pPr>
              <w:r>
                <w:t>140 21 Praha 4 – Nusle</w:t>
              </w:r>
            </w:p>
          </w:tc>
          <w:tc>
            <w:tcPr>
              <w:tcW w:w="2424" w:type="dxa"/>
            </w:tcPr>
            <w:p w14:paraId="23853408" w14:textId="77777777" w:rsidR="00856F30" w:rsidRDefault="00E72CF7" w:rsidP="00856F30">
              <w:pPr>
                <w:pStyle w:val="zapati"/>
                <w:ind w:left="343"/>
                <w:jc w:val="left"/>
              </w:pPr>
              <w:r>
                <w:t>+ 420 220 224 468</w:t>
              </w:r>
            </w:p>
            <w:p w14:paraId="4829E428" w14:textId="77777777" w:rsidR="00856F30" w:rsidRDefault="00E72CF7" w:rsidP="00856F30">
              <w:pPr>
                <w:pStyle w:val="zapati"/>
                <w:ind w:left="343"/>
                <w:jc w:val="left"/>
              </w:pPr>
              <w:r>
                <w:t>+ 420 220 224 584</w:t>
              </w:r>
            </w:p>
          </w:tc>
          <w:tc>
            <w:tcPr>
              <w:tcW w:w="3121" w:type="dxa"/>
            </w:tcPr>
            <w:p w14:paraId="0A22B6CA" w14:textId="77777777" w:rsidR="00856F30" w:rsidRDefault="00E72CF7" w:rsidP="00856F30">
              <w:pPr>
                <w:pStyle w:val="zapati"/>
              </w:pPr>
              <w:r>
                <w:t xml:space="preserve">Web: </w:t>
              </w:r>
              <w:hyperlink r:id="rId2" w:history="1">
                <w:r w:rsidRPr="00DD7515">
                  <w:rPr>
                    <w:rStyle w:val="Hypertextovodkaz"/>
                  </w:rPr>
                  <w:t>www.net4gas.cz</w:t>
                </w:r>
              </w:hyperlink>
              <w:r>
                <w:t xml:space="preserve"> </w:t>
              </w:r>
            </w:p>
          </w:tc>
        </w:tr>
      </w:tbl>
      <w:p w14:paraId="3A6C8544" w14:textId="1CDCD9F9" w:rsidR="00856F30" w:rsidRDefault="00E72CF7" w:rsidP="00856F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2F">
          <w:rPr>
            <w:noProof/>
          </w:rPr>
          <w:t>1</w:t>
        </w:r>
        <w:r>
          <w:fldChar w:fldCharType="end"/>
        </w:r>
      </w:p>
    </w:sdtContent>
  </w:sdt>
  <w:p w14:paraId="70415DA3" w14:textId="77777777" w:rsidR="00856F30" w:rsidRDefault="00F81F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655"/>
      <w:gridCol w:w="2424"/>
      <w:gridCol w:w="2292"/>
    </w:tblGrid>
    <w:tr w:rsidR="00856F30" w14:paraId="1300652B" w14:textId="77777777" w:rsidTr="00856F30">
      <w:trPr>
        <w:trHeight w:val="138"/>
      </w:trPr>
      <w:tc>
        <w:tcPr>
          <w:tcW w:w="2127" w:type="dxa"/>
        </w:tcPr>
        <w:p w14:paraId="5F661E39" w14:textId="77777777" w:rsidR="00856F30" w:rsidRPr="00F67F5A" w:rsidRDefault="00E72CF7" w:rsidP="00856F30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2655" w:type="dxa"/>
        </w:tcPr>
        <w:p w14:paraId="6BA25256" w14:textId="77777777" w:rsidR="00856F30" w:rsidRDefault="00E72CF7" w:rsidP="00856F30">
          <w:pPr>
            <w:pStyle w:val="zapati"/>
          </w:pPr>
          <w:r>
            <w:t>Na Hřebenech II 1718/8</w:t>
          </w:r>
        </w:p>
      </w:tc>
      <w:tc>
        <w:tcPr>
          <w:tcW w:w="2424" w:type="dxa"/>
        </w:tcPr>
        <w:p w14:paraId="4D3DA115" w14:textId="77777777" w:rsidR="00856F30" w:rsidRDefault="00E72CF7" w:rsidP="00856F30">
          <w:pPr>
            <w:pStyle w:val="zapati"/>
            <w:jc w:val="left"/>
          </w:pPr>
          <w:r>
            <w:t xml:space="preserve">Tel.:  + 420 220 225 350 </w:t>
          </w:r>
        </w:p>
      </w:tc>
      <w:tc>
        <w:tcPr>
          <w:tcW w:w="2292" w:type="dxa"/>
        </w:tcPr>
        <w:p w14:paraId="50597593" w14:textId="77777777" w:rsidR="00856F30" w:rsidRDefault="00E72CF7" w:rsidP="00856F30">
          <w:pPr>
            <w:pStyle w:val="zapati"/>
            <w:jc w:val="right"/>
          </w:pPr>
          <w:r>
            <w:t>Email: capacitybooking</w:t>
          </w:r>
          <w:r w:rsidRPr="00A309E1">
            <w:t>@net4gas.cz</w:t>
          </w:r>
        </w:p>
      </w:tc>
    </w:tr>
    <w:tr w:rsidR="00856F30" w14:paraId="090E4654" w14:textId="77777777" w:rsidTr="00856F30">
      <w:trPr>
        <w:trHeight w:val="236"/>
      </w:trPr>
      <w:tc>
        <w:tcPr>
          <w:tcW w:w="2127" w:type="dxa"/>
        </w:tcPr>
        <w:p w14:paraId="1135D128" w14:textId="77777777" w:rsidR="00856F30" w:rsidRDefault="00F81F2F" w:rsidP="00856F30">
          <w:pPr>
            <w:pStyle w:val="zapati"/>
          </w:pPr>
        </w:p>
      </w:tc>
      <w:tc>
        <w:tcPr>
          <w:tcW w:w="2655" w:type="dxa"/>
        </w:tcPr>
        <w:p w14:paraId="58A5974A" w14:textId="77777777" w:rsidR="00856F30" w:rsidRDefault="00E72CF7" w:rsidP="00856F30">
          <w:pPr>
            <w:pStyle w:val="zapati"/>
          </w:pPr>
          <w:r>
            <w:t>140 21 Praha 4 – Nusle</w:t>
          </w:r>
        </w:p>
      </w:tc>
      <w:tc>
        <w:tcPr>
          <w:tcW w:w="2424" w:type="dxa"/>
        </w:tcPr>
        <w:p w14:paraId="63A9CEB8" w14:textId="77777777" w:rsidR="00856F30" w:rsidRDefault="00E72CF7" w:rsidP="00856F30">
          <w:pPr>
            <w:pStyle w:val="zapati"/>
            <w:ind w:left="343"/>
            <w:jc w:val="left"/>
          </w:pPr>
          <w:r>
            <w:t>+ 420 220 224 584</w:t>
          </w:r>
        </w:p>
        <w:p w14:paraId="046C44B6" w14:textId="77777777" w:rsidR="00856F30" w:rsidRDefault="00E72CF7" w:rsidP="00856F30">
          <w:pPr>
            <w:pStyle w:val="zapati"/>
            <w:ind w:left="343"/>
            <w:jc w:val="left"/>
          </w:pPr>
          <w:r>
            <w:t>+ 420 220 225 329</w:t>
          </w:r>
        </w:p>
      </w:tc>
      <w:tc>
        <w:tcPr>
          <w:tcW w:w="2292" w:type="dxa"/>
        </w:tcPr>
        <w:p w14:paraId="4894A1C1" w14:textId="77777777" w:rsidR="00856F30" w:rsidRDefault="00E72CF7" w:rsidP="00856F30">
          <w:pPr>
            <w:pStyle w:val="zapati"/>
            <w:jc w:val="right"/>
          </w:pPr>
          <w:r>
            <w:t xml:space="preserve">Web: </w:t>
          </w:r>
          <w:r w:rsidRPr="00844AEE">
            <w:t>www.net4gas.cz</w:t>
          </w:r>
        </w:p>
      </w:tc>
    </w:tr>
  </w:tbl>
  <w:p w14:paraId="03ACB67F" w14:textId="77777777" w:rsidR="00856F30" w:rsidRDefault="00F8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BFA7" w14:textId="77777777" w:rsidR="00ED3EDC" w:rsidRDefault="008A06BA">
      <w:pPr>
        <w:spacing w:line="240" w:lineRule="auto"/>
      </w:pPr>
      <w:r>
        <w:separator/>
      </w:r>
    </w:p>
  </w:footnote>
  <w:footnote w:type="continuationSeparator" w:id="0">
    <w:p w14:paraId="1ED0214A" w14:textId="77777777" w:rsidR="00ED3EDC" w:rsidRDefault="008A0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4B9F" w14:textId="77777777" w:rsidR="00856F30" w:rsidRPr="00C3039C" w:rsidRDefault="00F81F2F" w:rsidP="00856F30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b/>
        <w:szCs w:val="20"/>
        <w:lang w:val="de-DE" w:eastAsia="cs-CZ"/>
      </w:rPr>
    </w:pPr>
  </w:p>
  <w:p w14:paraId="42681C08" w14:textId="77777777" w:rsidR="00856F30" w:rsidRPr="00C3039C" w:rsidRDefault="00F81F2F" w:rsidP="00856F30">
    <w:pPr>
      <w:tabs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</w:p>
  <w:p w14:paraId="2F082FC1" w14:textId="77777777" w:rsidR="00856F30" w:rsidRPr="00C3039C" w:rsidRDefault="00E72CF7" w:rsidP="00856F30">
    <w:pPr>
      <w:tabs>
        <w:tab w:val="left" w:pos="7455"/>
        <w:tab w:val="left" w:pos="7513"/>
        <w:tab w:val="right" w:pos="9639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  <w:r>
      <w:rPr>
        <w:rFonts w:ascii="Arial" w:eastAsia="Times New Roman" w:hAnsi="Arial" w:cs="Arial"/>
        <w:szCs w:val="20"/>
        <w:lang w:val="cs-CZ" w:eastAsia="cs-CZ"/>
      </w:rPr>
      <w:tab/>
    </w:r>
    <w:r>
      <w:rPr>
        <w:rFonts w:ascii="Arial" w:eastAsia="Times New Roman" w:hAnsi="Arial" w:cs="Arial"/>
        <w:szCs w:val="20"/>
        <w:lang w:val="cs-CZ" w:eastAsia="cs-CZ"/>
      </w:rPr>
      <w:tab/>
    </w:r>
  </w:p>
  <w:p w14:paraId="681CD893" w14:textId="77777777" w:rsidR="00856F30" w:rsidRPr="00C3039C" w:rsidRDefault="00E72CF7" w:rsidP="00856F30">
    <w:pPr>
      <w:tabs>
        <w:tab w:val="left" w:pos="7371"/>
        <w:tab w:val="left" w:pos="7455"/>
        <w:tab w:val="left" w:pos="7513"/>
      </w:tabs>
      <w:spacing w:line="240" w:lineRule="auto"/>
      <w:rPr>
        <w:rFonts w:ascii="Arial" w:eastAsia="Times New Roman" w:hAnsi="Arial" w:cs="Arial"/>
        <w:szCs w:val="20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 wp14:anchorId="24AEFF82" wp14:editId="688CE3AF">
          <wp:simplePos x="0" y="0"/>
          <wp:positionH relativeFrom="margin">
            <wp:align>left</wp:align>
          </wp:positionH>
          <wp:positionV relativeFrom="margin">
            <wp:posOffset>-1045210</wp:posOffset>
          </wp:positionV>
          <wp:extent cx="771525" cy="771525"/>
          <wp:effectExtent l="0" t="0" r="9525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D7AF6" w14:textId="77777777" w:rsidR="00856F30" w:rsidRDefault="00F81F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A119" w14:textId="77777777" w:rsidR="00856F30" w:rsidRPr="00CF52A9" w:rsidRDefault="00E72CF7" w:rsidP="00856F30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b/>
        <w:szCs w:val="20"/>
        <w:lang w:val="cs-CZ" w:eastAsia="cs-CZ"/>
      </w:rPr>
    </w:pPr>
    <w:r w:rsidRPr="00CF52A9">
      <w:rPr>
        <w:rFonts w:ascii="Arial" w:eastAsia="Times New Roman" w:hAnsi="Arial" w:cs="Arial"/>
        <w:b/>
        <w:szCs w:val="20"/>
        <w:lang w:val="cs-CZ" w:eastAsia="cs-CZ"/>
      </w:rPr>
      <w:t>NET4GAS, s.r.o.</w:t>
    </w:r>
  </w:p>
  <w:p w14:paraId="6AE822BB" w14:textId="77777777" w:rsidR="00856F30" w:rsidRPr="00CF52A9" w:rsidRDefault="00E72CF7" w:rsidP="00856F30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b/>
        <w:szCs w:val="20"/>
        <w:lang w:val="cs-CZ" w:eastAsia="cs-CZ"/>
      </w:rPr>
    </w:pPr>
    <w:r w:rsidRPr="00CF52A9">
      <w:rPr>
        <w:rFonts w:ascii="Arial" w:eastAsia="Times New Roman" w:hAnsi="Arial" w:cs="Arial"/>
        <w:b/>
        <w:szCs w:val="20"/>
        <w:lang w:val="cs-CZ" w:eastAsia="cs-CZ"/>
      </w:rPr>
      <w:t>Oddělení obchodu</w:t>
    </w:r>
  </w:p>
  <w:p w14:paraId="66895A4A" w14:textId="77777777" w:rsidR="00856F30" w:rsidRPr="00CF52A9" w:rsidRDefault="00E72CF7" w:rsidP="00856F30">
    <w:pPr>
      <w:tabs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  <w:r w:rsidRPr="00CF52A9">
      <w:rPr>
        <w:rFonts w:ascii="Arial" w:eastAsia="Times New Roman" w:hAnsi="Arial" w:cs="Arial"/>
        <w:szCs w:val="20"/>
        <w:lang w:val="cs-CZ" w:eastAsia="cs-CZ"/>
      </w:rPr>
      <w:t>Na Hřebenech II 1718/8</w:t>
    </w:r>
  </w:p>
  <w:p w14:paraId="3E59BA8D" w14:textId="77777777" w:rsidR="00856F30" w:rsidRPr="00C3039C" w:rsidRDefault="00E72CF7" w:rsidP="00856F30">
    <w:pPr>
      <w:tabs>
        <w:tab w:val="left" w:pos="7455"/>
        <w:tab w:val="left" w:pos="7513"/>
        <w:tab w:val="right" w:pos="9639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  <w:r>
      <w:rPr>
        <w:rFonts w:ascii="Arial" w:eastAsia="Times New Roman" w:hAnsi="Arial" w:cs="Arial"/>
        <w:szCs w:val="20"/>
        <w:lang w:val="cs-CZ" w:eastAsia="cs-CZ"/>
      </w:rPr>
      <w:tab/>
    </w:r>
    <w:r>
      <w:rPr>
        <w:rFonts w:ascii="Arial" w:eastAsia="Times New Roman" w:hAnsi="Arial" w:cs="Arial"/>
        <w:szCs w:val="20"/>
        <w:lang w:val="cs-CZ" w:eastAsia="cs-CZ"/>
      </w:rPr>
      <w:tab/>
    </w:r>
    <w:r w:rsidRPr="00C3039C">
      <w:rPr>
        <w:rFonts w:ascii="Arial" w:eastAsia="Times New Roman" w:hAnsi="Arial" w:cs="Arial"/>
        <w:szCs w:val="20"/>
        <w:lang w:val="cs-CZ" w:eastAsia="cs-CZ"/>
      </w:rPr>
      <w:t>P.</w:t>
    </w:r>
    <w:r>
      <w:rPr>
        <w:rFonts w:ascii="Arial" w:eastAsia="Times New Roman" w:hAnsi="Arial" w:cs="Arial"/>
        <w:szCs w:val="20"/>
        <w:lang w:val="cs-CZ" w:eastAsia="cs-CZ"/>
      </w:rPr>
      <w:t xml:space="preserve"> </w:t>
    </w:r>
    <w:r w:rsidRPr="00C3039C">
      <w:rPr>
        <w:rFonts w:ascii="Arial" w:eastAsia="Times New Roman" w:hAnsi="Arial" w:cs="Arial"/>
        <w:szCs w:val="20"/>
        <w:lang w:val="cs-CZ" w:eastAsia="cs-CZ"/>
      </w:rPr>
      <w:t>O.</w:t>
    </w:r>
    <w:r>
      <w:rPr>
        <w:rFonts w:ascii="Arial" w:eastAsia="Times New Roman" w:hAnsi="Arial" w:cs="Arial"/>
        <w:szCs w:val="20"/>
        <w:lang w:val="cs-CZ" w:eastAsia="cs-CZ"/>
      </w:rPr>
      <w:t xml:space="preserve"> </w:t>
    </w:r>
    <w:r w:rsidRPr="00C3039C">
      <w:rPr>
        <w:rFonts w:ascii="Arial" w:eastAsia="Times New Roman" w:hAnsi="Arial" w:cs="Arial"/>
        <w:szCs w:val="20"/>
        <w:lang w:val="cs-CZ" w:eastAsia="cs-CZ"/>
      </w:rPr>
      <w:t>BOX 22</w:t>
    </w:r>
  </w:p>
  <w:p w14:paraId="13567BC2" w14:textId="77777777" w:rsidR="00856F30" w:rsidRPr="00C3039C" w:rsidRDefault="00E72CF7" w:rsidP="00856F30">
    <w:pPr>
      <w:tabs>
        <w:tab w:val="left" w:pos="7371"/>
        <w:tab w:val="left" w:pos="7455"/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00079907" wp14:editId="3E865CF6">
          <wp:simplePos x="0" y="0"/>
          <wp:positionH relativeFrom="margin">
            <wp:align>left</wp:align>
          </wp:positionH>
          <wp:positionV relativeFrom="margin">
            <wp:posOffset>-890270</wp:posOffset>
          </wp:positionV>
          <wp:extent cx="771525" cy="771525"/>
          <wp:effectExtent l="0" t="0" r="9525" b="9525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39C">
      <w:rPr>
        <w:rFonts w:ascii="Arial" w:eastAsia="Times New Roman" w:hAnsi="Arial" w:cs="Arial"/>
        <w:szCs w:val="20"/>
        <w:lang w:val="cs-CZ" w:eastAsia="cs-CZ"/>
      </w:rPr>
      <w:t>140 21</w:t>
    </w:r>
    <w:r>
      <w:rPr>
        <w:rFonts w:ascii="Arial" w:eastAsia="Times New Roman" w:hAnsi="Arial" w:cs="Arial"/>
        <w:szCs w:val="20"/>
        <w:lang w:val="cs-CZ" w:eastAsia="cs-CZ"/>
      </w:rPr>
      <w:t xml:space="preserve"> </w:t>
    </w:r>
    <w:r w:rsidRPr="00C3039C">
      <w:rPr>
        <w:rFonts w:ascii="Arial" w:eastAsia="Times New Roman" w:hAnsi="Arial" w:cs="Arial"/>
        <w:szCs w:val="20"/>
        <w:lang w:val="cs-CZ" w:eastAsia="cs-CZ"/>
      </w:rPr>
      <w:t xml:space="preserve"> </w:t>
    </w:r>
    <w:r>
      <w:rPr>
        <w:rFonts w:ascii="Arial" w:eastAsia="Times New Roman" w:hAnsi="Arial" w:cs="Arial"/>
        <w:szCs w:val="20"/>
        <w:lang w:val="cs-CZ" w:eastAsia="cs-CZ"/>
      </w:rPr>
      <w:t>Praha</w:t>
    </w:r>
    <w:r w:rsidRPr="00C3039C">
      <w:rPr>
        <w:rFonts w:ascii="Arial" w:eastAsia="Times New Roman" w:hAnsi="Arial" w:cs="Arial"/>
        <w:szCs w:val="20"/>
        <w:lang w:val="cs-CZ" w:eastAsia="cs-CZ"/>
      </w:rPr>
      <w:t xml:space="preserve"> 4 - Nusle</w:t>
    </w:r>
  </w:p>
  <w:p w14:paraId="77D66E5B" w14:textId="77777777" w:rsidR="00856F30" w:rsidRDefault="00F81F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WYBAPc4q8bG00LzEUnyXXJTWkxs0LpRMOOeLuKb7mu37HRFuzNBvbdopCPJKTgGvyhb37wYt3z6GPtV2Y2ORg==" w:salt="zWRsIRqQHg/6J5bzj8gp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A"/>
    <w:rsid w:val="000909ED"/>
    <w:rsid w:val="000A34E0"/>
    <w:rsid w:val="001A0B00"/>
    <w:rsid w:val="001C4DEB"/>
    <w:rsid w:val="00375C16"/>
    <w:rsid w:val="005D19B4"/>
    <w:rsid w:val="006D04BF"/>
    <w:rsid w:val="006D630A"/>
    <w:rsid w:val="007B1545"/>
    <w:rsid w:val="008A06BA"/>
    <w:rsid w:val="008B27DC"/>
    <w:rsid w:val="00986E8F"/>
    <w:rsid w:val="009D4A4D"/>
    <w:rsid w:val="009E22E8"/>
    <w:rsid w:val="00AE3B9E"/>
    <w:rsid w:val="00B56492"/>
    <w:rsid w:val="00BB7AEA"/>
    <w:rsid w:val="00CA331F"/>
    <w:rsid w:val="00D70749"/>
    <w:rsid w:val="00D834B3"/>
    <w:rsid w:val="00E72CF7"/>
    <w:rsid w:val="00ED3EDC"/>
    <w:rsid w:val="00ED6577"/>
    <w:rsid w:val="00F315BC"/>
    <w:rsid w:val="00F81F2F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2FFE"/>
  <w15:chartTrackingRefBased/>
  <w15:docId w15:val="{EB2D92E8-EB0D-4290-B340-66A0E27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A4D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  <w:lang w:val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  <w:lang w:val="cs-CZ"/>
    </w:rPr>
  </w:style>
  <w:style w:type="paragraph" w:styleId="Zhlav">
    <w:name w:val="header"/>
    <w:basedOn w:val="Normln"/>
    <w:link w:val="ZhlavChar"/>
    <w:uiPriority w:val="99"/>
    <w:unhideWhenUsed/>
    <w:rsid w:val="009D4A4D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D4A4D"/>
    <w:rPr>
      <w:rFonts w:ascii="Arial" w:eastAsia="Calibri" w:hAnsi="Arial" w:cs="Times New Roman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9D4A4D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D4A4D"/>
    <w:rPr>
      <w:rFonts w:ascii="Arial" w:eastAsia="Calibri" w:hAnsi="Arial" w:cs="Times New Roman"/>
      <w:sz w:val="20"/>
      <w:lang w:val="cs-CZ"/>
    </w:rPr>
  </w:style>
  <w:style w:type="paragraph" w:customStyle="1" w:styleId="zapati">
    <w:name w:val="zapati"/>
    <w:basedOn w:val="Zpat"/>
    <w:qFormat/>
    <w:rsid w:val="009D4A4D"/>
    <w:pPr>
      <w:spacing w:line="170" w:lineRule="atLeast"/>
    </w:pPr>
    <w:rPr>
      <w:sz w:val="14"/>
    </w:rPr>
  </w:style>
  <w:style w:type="character" w:styleId="Zstupntext">
    <w:name w:val="Placeholder Text"/>
    <w:basedOn w:val="Standardnpsmoodstavce"/>
    <w:uiPriority w:val="99"/>
    <w:semiHidden/>
    <w:rsid w:val="009D4A4D"/>
    <w:rPr>
      <w:color w:val="808080"/>
    </w:rPr>
  </w:style>
  <w:style w:type="table" w:styleId="Mkatabulky">
    <w:name w:val="Table Grid"/>
    <w:basedOn w:val="Normlntabulka"/>
    <w:uiPriority w:val="39"/>
    <w:rsid w:val="009D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4A4D"/>
    <w:rPr>
      <w:color w:val="002395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4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A4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A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4gas.cz" TargetMode="External"/><Relationship Id="rId1" Type="http://schemas.openxmlformats.org/officeDocument/2006/relationships/hyperlink" Target="mailto:capacitybooking@net4g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8BB50271A4897B7064CDA40B01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8C9A-AFC3-4A92-8EC4-42ED03FC635B}"/>
      </w:docPartPr>
      <w:docPartBody>
        <w:p w:rsidR="00304DB2" w:rsidRDefault="00F63D2A" w:rsidP="00F63D2A">
          <w:pPr>
            <w:pStyle w:val="1338BB50271A4897B7064CDA40B0155A"/>
          </w:pPr>
          <w:r w:rsidRPr="008A735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A"/>
    <w:rsid w:val="00304DB2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3D2A"/>
    <w:rPr>
      <w:color w:val="808080"/>
    </w:rPr>
  </w:style>
  <w:style w:type="paragraph" w:customStyle="1" w:styleId="1338BB50271A4897B7064CDA40B0155A">
    <w:name w:val="1338BB50271A4897B7064CDA40B0155A"/>
    <w:rsid w:val="00F63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Jana</dc:creator>
  <cp:keywords/>
  <dc:description/>
  <cp:lastModifiedBy>Glacová Drahomíra</cp:lastModifiedBy>
  <cp:revision>14</cp:revision>
  <dcterms:created xsi:type="dcterms:W3CDTF">2018-02-09T08:20:00Z</dcterms:created>
  <dcterms:modified xsi:type="dcterms:W3CDTF">2018-02-20T12:24:00Z</dcterms:modified>
</cp:coreProperties>
</file>