
<file path=[Content_Types].xml><?xml version="1.0" encoding="utf-8"?>
<Types xmlns="http://schemas.openxmlformats.org/package/2006/content-types">
  <Default Extension="bin" ContentType="application/vnd.openxmlformats-officedocument.oleObject"/>
  <Default Extension="docx" ContentType="application/vnd.openxmlformats-officedocument.wordprocessingml.document"/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92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072"/>
        <w:gridCol w:w="4696"/>
        <w:gridCol w:w="1240"/>
        <w:gridCol w:w="1280"/>
      </w:tblGrid>
      <w:tr w:rsidR="00516C02" w:rsidRPr="00C61E55" w14:paraId="5C0D8EA1" w14:textId="77777777">
        <w:tc>
          <w:tcPr>
            <w:tcW w:w="2072" w:type="dxa"/>
            <w:vMerge w:val="restart"/>
            <w:vAlign w:val="center"/>
          </w:tcPr>
          <w:p w14:paraId="5C0D8E9D" w14:textId="77777777" w:rsidR="00C61E55" w:rsidRPr="00B1121D" w:rsidRDefault="00037E92" w:rsidP="003118D1">
            <w:pPr>
              <w:pStyle w:val="Zhlavspolenost"/>
            </w:pPr>
            <w:r>
              <w:rPr>
                <w:rFonts w:cs="Arial"/>
                <w:b/>
              </w:rPr>
              <w:t>NET4GAS, s.r.o.</w:t>
            </w:r>
          </w:p>
        </w:tc>
        <w:tc>
          <w:tcPr>
            <w:tcW w:w="4696" w:type="dxa"/>
            <w:vMerge w:val="restart"/>
            <w:vAlign w:val="center"/>
          </w:tcPr>
          <w:p w14:paraId="5C0D8E9E" w14:textId="77777777" w:rsidR="00C61E55" w:rsidRPr="00B1121D" w:rsidRDefault="00E4449A" w:rsidP="001F722A">
            <w:pPr>
              <w:pStyle w:val="ZhlavNadpis1dek"/>
            </w:pPr>
            <w:r>
              <w:t>Geodetické zaměření</w:t>
            </w:r>
            <w:r w:rsidR="00707E18">
              <w:t xml:space="preserve"> a zpracování geodetické dokumentace</w:t>
            </w:r>
          </w:p>
        </w:tc>
        <w:tc>
          <w:tcPr>
            <w:tcW w:w="1240" w:type="dxa"/>
          </w:tcPr>
          <w:p w14:paraId="5C0D8E9F" w14:textId="77777777" w:rsidR="00C61E55" w:rsidRPr="001722A9" w:rsidRDefault="00C61E55" w:rsidP="00B1121D">
            <w:pPr>
              <w:pStyle w:val="Zhlavostatntext"/>
            </w:pPr>
            <w:r w:rsidRPr="001722A9">
              <w:t>Vydání</w:t>
            </w:r>
            <w:r w:rsidR="004B4C89">
              <w:t>:</w:t>
            </w:r>
          </w:p>
        </w:tc>
        <w:tc>
          <w:tcPr>
            <w:tcW w:w="1280" w:type="dxa"/>
          </w:tcPr>
          <w:p w14:paraId="5C0D8EA0" w14:textId="27A01735" w:rsidR="00C61E55" w:rsidRPr="00B1121D" w:rsidRDefault="00C61E55" w:rsidP="00B1121D">
            <w:pPr>
              <w:pStyle w:val="Zhlavvydn"/>
            </w:pPr>
            <w:r w:rsidRPr="00B1121D">
              <w:t>0</w:t>
            </w:r>
            <w:r w:rsidR="00F07F06">
              <w:t>2</w:t>
            </w:r>
          </w:p>
        </w:tc>
      </w:tr>
      <w:tr w:rsidR="00516C02" w:rsidRPr="00C61E55" w14:paraId="5C0D8EA6" w14:textId="77777777">
        <w:tc>
          <w:tcPr>
            <w:tcW w:w="2072" w:type="dxa"/>
            <w:vMerge/>
          </w:tcPr>
          <w:p w14:paraId="5C0D8EA2" w14:textId="77777777" w:rsidR="00C61E55" w:rsidRPr="00C61E55" w:rsidRDefault="00C61E55" w:rsidP="008F416C">
            <w:pPr>
              <w:pStyle w:val="Tabulkanormln"/>
            </w:pPr>
          </w:p>
        </w:tc>
        <w:tc>
          <w:tcPr>
            <w:tcW w:w="4696" w:type="dxa"/>
            <w:vMerge/>
          </w:tcPr>
          <w:p w14:paraId="5C0D8EA3" w14:textId="77777777" w:rsidR="00C61E55" w:rsidRPr="00C61E55" w:rsidRDefault="00C61E55" w:rsidP="008F416C">
            <w:pPr>
              <w:pStyle w:val="Tabulkanormln"/>
            </w:pPr>
          </w:p>
        </w:tc>
        <w:tc>
          <w:tcPr>
            <w:tcW w:w="1240" w:type="dxa"/>
          </w:tcPr>
          <w:p w14:paraId="5C0D8EA4" w14:textId="77777777" w:rsidR="00C61E55" w:rsidRPr="001722A9" w:rsidRDefault="00516C02" w:rsidP="00B1121D">
            <w:pPr>
              <w:pStyle w:val="Zhlavostatntext"/>
            </w:pPr>
            <w:r w:rsidRPr="001722A9">
              <w:t>Str</w:t>
            </w:r>
            <w:r w:rsidR="001722A9">
              <w:t>an</w:t>
            </w:r>
            <w:r w:rsidR="004B4C89">
              <w:t>:</w:t>
            </w:r>
          </w:p>
        </w:tc>
        <w:tc>
          <w:tcPr>
            <w:tcW w:w="1280" w:type="dxa"/>
          </w:tcPr>
          <w:p w14:paraId="5C0D8EA5" w14:textId="2B77A6BB" w:rsidR="00C61E55" w:rsidRPr="001722A9" w:rsidRDefault="002857F4" w:rsidP="004B6E3B">
            <w:pPr>
              <w:pStyle w:val="Zhlavostatntext"/>
            </w:pPr>
            <w:r>
              <w:fldChar w:fldCharType="begin"/>
            </w:r>
            <w:r>
              <w:instrText xml:space="preserve"> PAGE </w:instrText>
            </w:r>
            <w:r>
              <w:fldChar w:fldCharType="separate"/>
            </w:r>
            <w:r w:rsidR="00E15543">
              <w:rPr>
                <w:noProof/>
              </w:rPr>
              <w:t>1</w:t>
            </w:r>
            <w:r>
              <w:rPr>
                <w:noProof/>
              </w:rPr>
              <w:fldChar w:fldCharType="end"/>
            </w:r>
            <w:r w:rsidR="00C61E55" w:rsidRPr="001722A9">
              <w:t xml:space="preserve"> / </w:t>
            </w:r>
            <w:r w:rsidR="00B511D2">
              <w:rPr>
                <w:noProof/>
              </w:rPr>
              <w:fldChar w:fldCharType="begin"/>
            </w:r>
            <w:r w:rsidR="00B511D2">
              <w:rPr>
                <w:noProof/>
              </w:rPr>
              <w:instrText xml:space="preserve"> NUMPAGES </w:instrText>
            </w:r>
            <w:r w:rsidR="00B511D2">
              <w:rPr>
                <w:noProof/>
              </w:rPr>
              <w:fldChar w:fldCharType="separate"/>
            </w:r>
            <w:r w:rsidR="00E15543">
              <w:rPr>
                <w:noProof/>
              </w:rPr>
              <w:t>22</w:t>
            </w:r>
            <w:r w:rsidR="00B511D2">
              <w:rPr>
                <w:noProof/>
              </w:rPr>
              <w:fldChar w:fldCharType="end"/>
            </w:r>
          </w:p>
        </w:tc>
      </w:tr>
      <w:tr w:rsidR="00516C02" w:rsidRPr="00C61E55" w14:paraId="5C0D8EAB" w14:textId="77777777">
        <w:tc>
          <w:tcPr>
            <w:tcW w:w="2072" w:type="dxa"/>
          </w:tcPr>
          <w:p w14:paraId="5C0D8EA7" w14:textId="12254D7F" w:rsidR="00C61E55" w:rsidRPr="00B1121D" w:rsidRDefault="003D729C" w:rsidP="00B1121D">
            <w:pPr>
              <w:pStyle w:val="Zhlavdokument"/>
            </w:pPr>
            <w:r>
              <w:t>Technický požadavek</w:t>
            </w:r>
          </w:p>
        </w:tc>
        <w:tc>
          <w:tcPr>
            <w:tcW w:w="4696" w:type="dxa"/>
          </w:tcPr>
          <w:p w14:paraId="5C0D8EA8" w14:textId="3C1AAC4C" w:rsidR="00C61E55" w:rsidRPr="005C45D8" w:rsidRDefault="003D729C" w:rsidP="00F6119A">
            <w:pPr>
              <w:pStyle w:val="ZhlavNadpis2dek"/>
              <w:rPr>
                <w:b/>
                <w:sz w:val="20"/>
              </w:rPr>
            </w:pPr>
            <w:r>
              <w:rPr>
                <w:b/>
                <w:sz w:val="20"/>
              </w:rPr>
              <w:t>TP</w:t>
            </w:r>
            <w:r w:rsidR="009B1920">
              <w:rPr>
                <w:b/>
                <w:sz w:val="20"/>
              </w:rPr>
              <w:t>_</w:t>
            </w:r>
            <w:r w:rsidR="00F6119A">
              <w:rPr>
                <w:b/>
                <w:sz w:val="20"/>
              </w:rPr>
              <w:t>T01</w:t>
            </w:r>
            <w:r w:rsidR="00F240BF">
              <w:rPr>
                <w:b/>
                <w:sz w:val="20"/>
              </w:rPr>
              <w:t>_</w:t>
            </w:r>
            <w:r w:rsidR="00F6119A">
              <w:rPr>
                <w:b/>
                <w:sz w:val="20"/>
              </w:rPr>
              <w:t>05</w:t>
            </w:r>
            <w:r w:rsidR="00B93D07">
              <w:rPr>
                <w:b/>
                <w:sz w:val="20"/>
              </w:rPr>
              <w:t>_</w:t>
            </w:r>
            <w:r w:rsidR="00F6119A">
              <w:rPr>
                <w:b/>
                <w:sz w:val="20"/>
              </w:rPr>
              <w:t>01</w:t>
            </w:r>
            <w:r w:rsidR="008505AD">
              <w:rPr>
                <w:b/>
                <w:sz w:val="20"/>
              </w:rPr>
              <w:t>_</w:t>
            </w:r>
            <w:r w:rsidR="00F6119A">
              <w:rPr>
                <w:b/>
                <w:sz w:val="20"/>
              </w:rPr>
              <w:t>0</w:t>
            </w:r>
            <w:r w:rsidR="00324459">
              <w:rPr>
                <w:b/>
                <w:sz w:val="20"/>
              </w:rPr>
              <w:t>1</w:t>
            </w:r>
          </w:p>
        </w:tc>
        <w:tc>
          <w:tcPr>
            <w:tcW w:w="1240" w:type="dxa"/>
          </w:tcPr>
          <w:p w14:paraId="5C0D8EA9" w14:textId="77777777" w:rsidR="00C61E55" w:rsidRPr="001722A9" w:rsidRDefault="00516C02" w:rsidP="00B1121D">
            <w:pPr>
              <w:pStyle w:val="Zhlavostatntext"/>
            </w:pPr>
            <w:r w:rsidRPr="001722A9">
              <w:t>Účinnost od</w:t>
            </w:r>
            <w:r w:rsidR="004B4C89">
              <w:t>:</w:t>
            </w:r>
          </w:p>
        </w:tc>
        <w:tc>
          <w:tcPr>
            <w:tcW w:w="1280" w:type="dxa"/>
          </w:tcPr>
          <w:p w14:paraId="5C0D8EAA" w14:textId="6650AB0F" w:rsidR="00972921" w:rsidRPr="00B1121D" w:rsidRDefault="003D729C" w:rsidP="00F05392">
            <w:pPr>
              <w:pStyle w:val="Zhlavdatum"/>
            </w:pPr>
            <w:r>
              <w:t>1.9.2025</w:t>
            </w:r>
          </w:p>
        </w:tc>
      </w:tr>
    </w:tbl>
    <w:p w14:paraId="5C0D8EAC" w14:textId="77777777" w:rsidR="00F64B1F" w:rsidRDefault="00F64B1F" w:rsidP="00E25EFB"/>
    <w:p w14:paraId="5C0D8EAD" w14:textId="77777777" w:rsidR="008F416C" w:rsidRDefault="008F416C" w:rsidP="00E25EFB"/>
    <w:p w14:paraId="5C0D8EAE" w14:textId="77777777" w:rsidR="00E25EFB" w:rsidRDefault="00E25EFB" w:rsidP="00FA2C36"/>
    <w:p w14:paraId="5C0D8EAF" w14:textId="77777777" w:rsidR="00E25EFB" w:rsidRDefault="00E25EFB" w:rsidP="00E25EFB"/>
    <w:p w14:paraId="5C0D8EB0" w14:textId="77777777" w:rsidR="00E25EFB" w:rsidRDefault="00E25EFB" w:rsidP="00E25EFB"/>
    <w:p w14:paraId="5C0D8EB1" w14:textId="77777777" w:rsidR="00720E94" w:rsidRDefault="00720E94" w:rsidP="00720E94"/>
    <w:p w14:paraId="5C0D8EB2" w14:textId="77777777" w:rsidR="00720E94" w:rsidRDefault="00720E94" w:rsidP="00720E94"/>
    <w:p w14:paraId="5C0D8EB3" w14:textId="77777777" w:rsidR="00E25EFB" w:rsidRDefault="00E25EFB" w:rsidP="00E25EFB"/>
    <w:p w14:paraId="5C0D8EB4" w14:textId="77777777" w:rsidR="00720E94" w:rsidRDefault="00720E94" w:rsidP="00E25EFB"/>
    <w:p w14:paraId="5C0D8EB5" w14:textId="77777777" w:rsidR="00E25EFB" w:rsidRDefault="00E25EFB" w:rsidP="00E25EFB"/>
    <w:p w14:paraId="5C0D8EB6" w14:textId="77777777" w:rsidR="00E25EFB" w:rsidRDefault="006B1789" w:rsidP="006B1789">
      <w:pPr>
        <w:tabs>
          <w:tab w:val="left" w:pos="3015"/>
        </w:tabs>
      </w:pPr>
      <w:r>
        <w:tab/>
      </w:r>
    </w:p>
    <w:p w14:paraId="5C0D8EB7" w14:textId="77777777" w:rsidR="00E25EFB" w:rsidRDefault="00E25EFB" w:rsidP="00E25EFB"/>
    <w:p w14:paraId="5C0D8EB8" w14:textId="77777777" w:rsidR="00E25EFB" w:rsidRDefault="00E25EFB" w:rsidP="00E25EFB"/>
    <w:p w14:paraId="5C0D8EB9" w14:textId="77777777" w:rsidR="00E25EFB" w:rsidRDefault="00E25EFB" w:rsidP="00E25EFB"/>
    <w:p w14:paraId="5C0D8EBA" w14:textId="77777777" w:rsidR="00E25EFB" w:rsidRDefault="00E25EFB" w:rsidP="00E25EFB"/>
    <w:p w14:paraId="5C0D8EBB" w14:textId="77777777" w:rsidR="00E25EFB" w:rsidRDefault="00E25EFB" w:rsidP="00E25EFB"/>
    <w:p w14:paraId="5C0D8EBC" w14:textId="77777777" w:rsidR="00E25EFB" w:rsidRDefault="00E25EFB" w:rsidP="00E25EFB"/>
    <w:p w14:paraId="5C0D8EBD" w14:textId="77777777" w:rsidR="00E25EFB" w:rsidRDefault="00E25EFB" w:rsidP="00E25EFB"/>
    <w:p w14:paraId="5C0D8EBE" w14:textId="77777777" w:rsidR="00E25EFB" w:rsidRDefault="00E25EFB" w:rsidP="00E25EFB"/>
    <w:p w14:paraId="5C0D8EBF" w14:textId="77777777" w:rsidR="00E25EFB" w:rsidRDefault="00E25EFB" w:rsidP="00E25EFB"/>
    <w:p w14:paraId="5C0D8EC0" w14:textId="77777777" w:rsidR="00E25EFB" w:rsidRDefault="00E25EFB" w:rsidP="00E25EFB"/>
    <w:p w14:paraId="5C0D8EC1" w14:textId="77777777" w:rsidR="00E25EFB" w:rsidRDefault="00E25EFB" w:rsidP="00E25EFB"/>
    <w:p w14:paraId="5C0D8EC2" w14:textId="77777777" w:rsidR="00E25EFB" w:rsidRDefault="00E25EFB" w:rsidP="00E25EFB"/>
    <w:p w14:paraId="5C0D8EC3" w14:textId="77777777" w:rsidR="00E25EFB" w:rsidRDefault="00E25EFB" w:rsidP="00E25EFB"/>
    <w:p w14:paraId="5C0D8EC4" w14:textId="77777777" w:rsidR="00E25EFB" w:rsidRDefault="00E25EFB" w:rsidP="00E25EFB"/>
    <w:p w14:paraId="5C0D8EC5" w14:textId="77777777" w:rsidR="00757EC1" w:rsidRDefault="00757EC1" w:rsidP="00E25EFB"/>
    <w:p w14:paraId="5C0D8EC6" w14:textId="77777777" w:rsidR="00757EC1" w:rsidRDefault="00757EC1" w:rsidP="00E25EFB"/>
    <w:p w14:paraId="5C0D8EC7" w14:textId="77777777" w:rsidR="00757EC1" w:rsidRDefault="00757EC1" w:rsidP="00E25EFB"/>
    <w:p w14:paraId="5C0D8EC8" w14:textId="77777777" w:rsidR="00E25EFB" w:rsidRDefault="00E25EFB" w:rsidP="00E25EFB"/>
    <w:p w14:paraId="5C0D8EC9" w14:textId="77777777" w:rsidR="00E25EFB" w:rsidRDefault="00E25EFB" w:rsidP="00E25EFB"/>
    <w:p w14:paraId="5C0D8ECA" w14:textId="77777777" w:rsidR="00E25EFB" w:rsidRDefault="00E25EFB" w:rsidP="00E25EFB"/>
    <w:p w14:paraId="5C0D8ECB" w14:textId="77777777" w:rsidR="00E25EFB" w:rsidRDefault="00E25EFB" w:rsidP="00E25EFB"/>
    <w:p w14:paraId="5C0D8ECD" w14:textId="77777777" w:rsidR="00E25EFB" w:rsidRDefault="00E25EFB" w:rsidP="00E25EFB"/>
    <w:p w14:paraId="124A65B6" w14:textId="77777777" w:rsidR="00F66445" w:rsidRDefault="00F66445" w:rsidP="00F66445">
      <w:r>
        <w:t>Tento technický požadavek je interním řídicím dokumentem společnosti NET4GAS, s.r.o.</w:t>
      </w:r>
    </w:p>
    <w:p w14:paraId="4B2CC44B" w14:textId="77777777" w:rsidR="00F66445" w:rsidRDefault="00F66445" w:rsidP="00F66445">
      <w:r>
        <w:t>Externí subjekt, kterému je tento dokument společností NET4GAS, s.r.o., předáván, se zavazuje:</w:t>
      </w:r>
    </w:p>
    <w:p w14:paraId="0F734E89" w14:textId="77777777" w:rsidR="00F66445" w:rsidRDefault="00F66445" w:rsidP="00F66445">
      <w:r>
        <w:t>1) neužívat jej za jiným účelem, než ke kterému byl dokument poskytnut a / nebo</w:t>
      </w:r>
    </w:p>
    <w:p w14:paraId="559896B7" w14:textId="77777777" w:rsidR="00F66445" w:rsidRDefault="00F66445" w:rsidP="00F66445">
      <w:r>
        <w:t>2) neposkytovat jej třetím stranám a / nebo</w:t>
      </w:r>
    </w:p>
    <w:p w14:paraId="59DAC61E" w14:textId="77777777" w:rsidR="00F66445" w:rsidRDefault="00F66445" w:rsidP="00F66445">
      <w:r>
        <w:t xml:space="preserve">3) tento dokument dále jakkoli nešířit či rozmnožovat. </w:t>
      </w:r>
    </w:p>
    <w:p w14:paraId="7365F38A" w14:textId="7F74836C" w:rsidR="00F66445" w:rsidRPr="000B49AE" w:rsidRDefault="00F66445" w:rsidP="00F66445">
      <w:pPr>
        <w:pStyle w:val="Textodstavec"/>
        <w:rPr>
          <w:rFonts w:cs="Arial"/>
        </w:rPr>
      </w:pPr>
      <w:r>
        <w:t>V případě porušení výše uvedené povinnosti externím subjektem je společnost NET4GAS, s.r.o., oprávněna nárokovat za externím subjektem případnou vzniklou škodu.</w:t>
      </w:r>
    </w:p>
    <w:p w14:paraId="5C0D8ED3" w14:textId="77777777" w:rsidR="00E25EFB" w:rsidRPr="00E25EFB" w:rsidRDefault="00E25EFB" w:rsidP="00E25EFB"/>
    <w:tbl>
      <w:tblPr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59"/>
        <w:gridCol w:w="2126"/>
        <w:gridCol w:w="2126"/>
        <w:gridCol w:w="1985"/>
        <w:gridCol w:w="2090"/>
      </w:tblGrid>
      <w:tr w:rsidR="00606EC2" w:rsidRPr="00DA32BB" w14:paraId="5C0D8EDB" w14:textId="77777777" w:rsidTr="001F50B5">
        <w:tc>
          <w:tcPr>
            <w:tcW w:w="959" w:type="dxa"/>
            <w:vAlign w:val="center"/>
          </w:tcPr>
          <w:p w14:paraId="5C0D8ED4" w14:textId="77777777" w:rsidR="00606EC2" w:rsidRPr="00DA32BB" w:rsidRDefault="00606EC2" w:rsidP="00CA210A">
            <w:pPr>
              <w:pStyle w:val="Tabulkatun"/>
              <w:jc w:val="center"/>
            </w:pPr>
          </w:p>
        </w:tc>
        <w:tc>
          <w:tcPr>
            <w:tcW w:w="2126" w:type="dxa"/>
            <w:vAlign w:val="center"/>
          </w:tcPr>
          <w:p w14:paraId="5C0D8ED5" w14:textId="77777777" w:rsidR="00606EC2" w:rsidRPr="00E25EFB" w:rsidRDefault="00606EC2" w:rsidP="00CA210A">
            <w:pPr>
              <w:pStyle w:val="Tabulkatun"/>
              <w:jc w:val="center"/>
            </w:pPr>
            <w:r w:rsidRPr="00E25EFB">
              <w:t>Zpracoval</w:t>
            </w:r>
          </w:p>
        </w:tc>
        <w:tc>
          <w:tcPr>
            <w:tcW w:w="2126" w:type="dxa"/>
            <w:vAlign w:val="center"/>
          </w:tcPr>
          <w:p w14:paraId="5C0D8ED6" w14:textId="77777777" w:rsidR="00606EC2" w:rsidRDefault="00606EC2" w:rsidP="00CA210A">
            <w:pPr>
              <w:pStyle w:val="Tabulkatun"/>
              <w:jc w:val="center"/>
            </w:pPr>
            <w:r w:rsidRPr="00E25EFB">
              <w:t>Přezkoumal</w:t>
            </w:r>
          </w:p>
          <w:p w14:paraId="5C0D8ED7" w14:textId="77777777" w:rsidR="00606EC2" w:rsidRPr="00E25EFB" w:rsidRDefault="00606EC2" w:rsidP="00CA210A">
            <w:pPr>
              <w:pStyle w:val="Tabulkatun"/>
              <w:jc w:val="center"/>
            </w:pPr>
            <w:r w:rsidRPr="00E25EFB">
              <w:t>po věcné stránce</w:t>
            </w:r>
          </w:p>
        </w:tc>
        <w:tc>
          <w:tcPr>
            <w:tcW w:w="1985" w:type="dxa"/>
            <w:vAlign w:val="center"/>
          </w:tcPr>
          <w:p w14:paraId="5C0D8ED8" w14:textId="77777777" w:rsidR="00606EC2" w:rsidRDefault="00606EC2" w:rsidP="00CA210A">
            <w:pPr>
              <w:pStyle w:val="Tabulkatun"/>
              <w:jc w:val="center"/>
            </w:pPr>
            <w:r w:rsidRPr="00E25EFB">
              <w:t>Přezkoumal</w:t>
            </w:r>
          </w:p>
          <w:p w14:paraId="5C0D8ED9" w14:textId="77777777" w:rsidR="00606EC2" w:rsidRPr="00E25EFB" w:rsidRDefault="00606EC2" w:rsidP="00CA210A">
            <w:pPr>
              <w:pStyle w:val="Tabulkatun"/>
              <w:jc w:val="center"/>
            </w:pPr>
            <w:r w:rsidRPr="00E25EFB">
              <w:t>po formální stránce</w:t>
            </w:r>
          </w:p>
        </w:tc>
        <w:tc>
          <w:tcPr>
            <w:tcW w:w="2090" w:type="dxa"/>
            <w:vAlign w:val="center"/>
          </w:tcPr>
          <w:p w14:paraId="5C0D8EDA" w14:textId="77777777" w:rsidR="00606EC2" w:rsidRPr="00E25EFB" w:rsidRDefault="00606EC2" w:rsidP="00CA210A">
            <w:pPr>
              <w:pStyle w:val="Tabulkatun"/>
              <w:jc w:val="center"/>
            </w:pPr>
            <w:r w:rsidRPr="00E25EFB">
              <w:t>Schválil</w:t>
            </w:r>
          </w:p>
        </w:tc>
      </w:tr>
      <w:tr w:rsidR="00606EC2" w:rsidRPr="00E25EFB" w14:paraId="5C0D8EE1" w14:textId="77777777" w:rsidTr="001F50B5">
        <w:trPr>
          <w:trHeight w:val="450"/>
        </w:trPr>
        <w:tc>
          <w:tcPr>
            <w:tcW w:w="959" w:type="dxa"/>
          </w:tcPr>
          <w:p w14:paraId="5C0D8EDC" w14:textId="77777777" w:rsidR="00606EC2" w:rsidRPr="00E25EFB" w:rsidRDefault="00606EC2" w:rsidP="00CA210A">
            <w:pPr>
              <w:pStyle w:val="Tabulkatun"/>
            </w:pPr>
            <w:r w:rsidRPr="00E25EFB">
              <w:t>Funkce</w:t>
            </w:r>
          </w:p>
        </w:tc>
        <w:tc>
          <w:tcPr>
            <w:tcW w:w="2126" w:type="dxa"/>
            <w:vAlign w:val="center"/>
          </w:tcPr>
          <w:p w14:paraId="5C0D8EDD" w14:textId="76EF9BEB" w:rsidR="003B5021" w:rsidRPr="00E25EFB" w:rsidRDefault="00381FE4" w:rsidP="006F01E6">
            <w:pPr>
              <w:pStyle w:val="Tabulkanormln"/>
              <w:jc w:val="center"/>
            </w:pPr>
            <w:r>
              <w:t>Seni</w:t>
            </w:r>
            <w:r w:rsidR="00047AAB">
              <w:t>or</w:t>
            </w:r>
            <w:r>
              <w:t xml:space="preserve"> </w:t>
            </w:r>
            <w:r w:rsidR="00970333">
              <w:t>Spec</w:t>
            </w:r>
            <w:r>
              <w:t>.</w:t>
            </w:r>
            <w:r w:rsidR="00970333">
              <w:t xml:space="preserve"> </w:t>
            </w:r>
            <w:r w:rsidR="003B5021">
              <w:t>–</w:t>
            </w:r>
            <w:r w:rsidR="00970333">
              <w:t xml:space="preserve"> GIS</w:t>
            </w:r>
            <w:r w:rsidR="006F01E6">
              <w:t>,</w:t>
            </w:r>
            <w:r w:rsidR="001F50B5">
              <w:t xml:space="preserve"> </w:t>
            </w:r>
            <w:r w:rsidR="008B5E6B">
              <w:t>D</w:t>
            </w:r>
            <w:r w:rsidR="001F50B5">
              <w:t>okumentace soustavy</w:t>
            </w:r>
          </w:p>
        </w:tc>
        <w:tc>
          <w:tcPr>
            <w:tcW w:w="2126" w:type="dxa"/>
            <w:vAlign w:val="center"/>
          </w:tcPr>
          <w:p w14:paraId="5C0D8EDE" w14:textId="77777777" w:rsidR="00606EC2" w:rsidRPr="00E25EFB" w:rsidRDefault="00CF3BFF" w:rsidP="001F50B5">
            <w:pPr>
              <w:pStyle w:val="Tabulkanormln"/>
              <w:jc w:val="center"/>
            </w:pPr>
            <w:r>
              <w:t>Manažer</w:t>
            </w:r>
            <w:r w:rsidR="001F50B5">
              <w:t>,</w:t>
            </w:r>
            <w:r>
              <w:t xml:space="preserve"> Dokumentace soustavy</w:t>
            </w:r>
          </w:p>
        </w:tc>
        <w:tc>
          <w:tcPr>
            <w:tcW w:w="1985" w:type="dxa"/>
            <w:vAlign w:val="center"/>
          </w:tcPr>
          <w:p w14:paraId="5C0D8EDF" w14:textId="7AA483F8" w:rsidR="00606EC2" w:rsidRPr="00E25EFB" w:rsidRDefault="00323631" w:rsidP="001F50B5">
            <w:pPr>
              <w:pStyle w:val="Tabulkanormln"/>
              <w:jc w:val="center"/>
            </w:pPr>
            <w:r w:rsidRPr="00323631">
              <w:t xml:space="preserve">Specialista, </w:t>
            </w:r>
            <w:r w:rsidR="005B75FF">
              <w:t>ochrana dat a procesní řízení</w:t>
            </w:r>
          </w:p>
        </w:tc>
        <w:tc>
          <w:tcPr>
            <w:tcW w:w="2090" w:type="dxa"/>
            <w:vAlign w:val="center"/>
          </w:tcPr>
          <w:p w14:paraId="5C0D8EE0" w14:textId="77777777" w:rsidR="00606EC2" w:rsidRPr="00E25EFB" w:rsidRDefault="00053270" w:rsidP="001F50B5">
            <w:pPr>
              <w:pStyle w:val="Tabulkanormln"/>
              <w:jc w:val="center"/>
            </w:pPr>
            <w:r>
              <w:t>Ředitel, Technická podpora soustavy</w:t>
            </w:r>
          </w:p>
        </w:tc>
      </w:tr>
      <w:tr w:rsidR="00606EC2" w:rsidRPr="00E25EFB" w14:paraId="5C0D8EE8" w14:textId="77777777" w:rsidTr="001F50B5">
        <w:trPr>
          <w:trHeight w:val="450"/>
        </w:trPr>
        <w:tc>
          <w:tcPr>
            <w:tcW w:w="959" w:type="dxa"/>
          </w:tcPr>
          <w:p w14:paraId="5C0D8EE2" w14:textId="77777777" w:rsidR="00606EC2" w:rsidRPr="00E25EFB" w:rsidRDefault="00606EC2" w:rsidP="00CA210A">
            <w:pPr>
              <w:pStyle w:val="Tabulkatun"/>
            </w:pPr>
            <w:r w:rsidRPr="00E25EFB">
              <w:t>Jméno</w:t>
            </w:r>
          </w:p>
        </w:tc>
        <w:tc>
          <w:tcPr>
            <w:tcW w:w="2126" w:type="dxa"/>
            <w:vAlign w:val="center"/>
          </w:tcPr>
          <w:p w14:paraId="5C0D8EE4" w14:textId="77777777" w:rsidR="006D7C8A" w:rsidRPr="00E25EFB" w:rsidRDefault="006D7C8A" w:rsidP="001F50B5">
            <w:pPr>
              <w:pStyle w:val="Tabulkanormln"/>
              <w:jc w:val="center"/>
            </w:pPr>
            <w:r>
              <w:t>Petr Vocetka</w:t>
            </w:r>
          </w:p>
        </w:tc>
        <w:tc>
          <w:tcPr>
            <w:tcW w:w="2126" w:type="dxa"/>
            <w:vAlign w:val="center"/>
          </w:tcPr>
          <w:p w14:paraId="5C0D8EE5" w14:textId="77777777" w:rsidR="00606EC2" w:rsidRPr="00E25EFB" w:rsidRDefault="00CF3BFF" w:rsidP="001F50B5">
            <w:pPr>
              <w:pStyle w:val="Tabulkanormln"/>
              <w:jc w:val="center"/>
            </w:pPr>
            <w:r>
              <w:t>Aleš Novák</w:t>
            </w:r>
          </w:p>
        </w:tc>
        <w:tc>
          <w:tcPr>
            <w:tcW w:w="1985" w:type="dxa"/>
            <w:vAlign w:val="center"/>
          </w:tcPr>
          <w:p w14:paraId="5C0D8EE6" w14:textId="3D47AF5A" w:rsidR="00606EC2" w:rsidRPr="00E25EFB" w:rsidRDefault="003D729C" w:rsidP="001F50B5">
            <w:pPr>
              <w:pStyle w:val="Tabulkanormln"/>
              <w:jc w:val="center"/>
            </w:pPr>
            <w:r>
              <w:t>Zdenka Tluková</w:t>
            </w:r>
          </w:p>
        </w:tc>
        <w:tc>
          <w:tcPr>
            <w:tcW w:w="2090" w:type="dxa"/>
            <w:vAlign w:val="center"/>
          </w:tcPr>
          <w:p w14:paraId="5C0D8EE7" w14:textId="54734366" w:rsidR="00606EC2" w:rsidRPr="00E25EFB" w:rsidRDefault="00CF3BFF" w:rsidP="001F50B5">
            <w:pPr>
              <w:pStyle w:val="Tabulkanormln"/>
              <w:jc w:val="center"/>
            </w:pPr>
            <w:r>
              <w:t>Ing. M</w:t>
            </w:r>
            <w:r w:rsidR="00972921">
              <w:t>iroslav Holý</w:t>
            </w:r>
          </w:p>
        </w:tc>
      </w:tr>
      <w:tr w:rsidR="00606EC2" w:rsidRPr="00E25EFB" w14:paraId="5C0D8EEF" w14:textId="77777777" w:rsidTr="006711E0">
        <w:trPr>
          <w:trHeight w:val="1577"/>
        </w:trPr>
        <w:tc>
          <w:tcPr>
            <w:tcW w:w="959" w:type="dxa"/>
          </w:tcPr>
          <w:p w14:paraId="5C0D8EE9" w14:textId="77777777" w:rsidR="00606EC2" w:rsidRPr="00E25EFB" w:rsidRDefault="00606EC2" w:rsidP="00CA210A">
            <w:pPr>
              <w:pStyle w:val="Tabulkatun"/>
            </w:pPr>
            <w:r w:rsidRPr="00E25EFB">
              <w:t>Podpis</w:t>
            </w:r>
          </w:p>
        </w:tc>
        <w:tc>
          <w:tcPr>
            <w:tcW w:w="2126" w:type="dxa"/>
            <w:vAlign w:val="center"/>
          </w:tcPr>
          <w:p w14:paraId="5C0D8EEB" w14:textId="4AA7A5E2" w:rsidR="00606EC2" w:rsidRPr="00E25EFB" w:rsidRDefault="00324459" w:rsidP="001F50B5">
            <w:pPr>
              <w:pStyle w:val="Tabulkanormln"/>
              <w:jc w:val="center"/>
            </w:pPr>
            <w:r>
              <w:t>v.r.</w:t>
            </w:r>
          </w:p>
        </w:tc>
        <w:tc>
          <w:tcPr>
            <w:tcW w:w="2126" w:type="dxa"/>
            <w:vAlign w:val="center"/>
          </w:tcPr>
          <w:p w14:paraId="5C0D8EEC" w14:textId="3EBD3F2C" w:rsidR="00606EC2" w:rsidRPr="00E25EFB" w:rsidRDefault="00324459" w:rsidP="001F50B5">
            <w:pPr>
              <w:pStyle w:val="Tabulkanormln"/>
              <w:jc w:val="center"/>
            </w:pPr>
            <w:r>
              <w:t>v.r.</w:t>
            </w:r>
          </w:p>
        </w:tc>
        <w:tc>
          <w:tcPr>
            <w:tcW w:w="1985" w:type="dxa"/>
            <w:vAlign w:val="center"/>
          </w:tcPr>
          <w:p w14:paraId="5C0D8EED" w14:textId="1155A974" w:rsidR="00606EC2" w:rsidRPr="00E25EFB" w:rsidRDefault="00324459" w:rsidP="001F50B5">
            <w:pPr>
              <w:pStyle w:val="Tabulkanormln"/>
              <w:jc w:val="center"/>
            </w:pPr>
            <w:r>
              <w:t>v.r.</w:t>
            </w:r>
          </w:p>
        </w:tc>
        <w:tc>
          <w:tcPr>
            <w:tcW w:w="2090" w:type="dxa"/>
            <w:vAlign w:val="center"/>
          </w:tcPr>
          <w:p w14:paraId="5C0D8EEE" w14:textId="0BE3B808" w:rsidR="000E2D48" w:rsidRPr="00E25EFB" w:rsidRDefault="00324459" w:rsidP="001F50B5">
            <w:pPr>
              <w:pStyle w:val="Tabulkanormln"/>
              <w:jc w:val="center"/>
            </w:pPr>
            <w:r>
              <w:t>v.r.</w:t>
            </w:r>
          </w:p>
        </w:tc>
      </w:tr>
      <w:tr w:rsidR="00606EC2" w:rsidRPr="00E25EFB" w14:paraId="5C0D8EF6" w14:textId="77777777" w:rsidTr="001F50B5">
        <w:trPr>
          <w:trHeight w:val="450"/>
        </w:trPr>
        <w:tc>
          <w:tcPr>
            <w:tcW w:w="959" w:type="dxa"/>
          </w:tcPr>
          <w:p w14:paraId="5C0D8EF0" w14:textId="77777777" w:rsidR="00606EC2" w:rsidRPr="00E25EFB" w:rsidRDefault="00606EC2" w:rsidP="00CA210A">
            <w:pPr>
              <w:pStyle w:val="Tabulkatun"/>
            </w:pPr>
            <w:r w:rsidRPr="00E25EFB">
              <w:t>Datum</w:t>
            </w:r>
          </w:p>
        </w:tc>
        <w:tc>
          <w:tcPr>
            <w:tcW w:w="2126" w:type="dxa"/>
            <w:vAlign w:val="center"/>
          </w:tcPr>
          <w:p w14:paraId="5C0D8EF2" w14:textId="021EE5A5" w:rsidR="00606EC2" w:rsidRPr="00E25EFB" w:rsidRDefault="003D729C">
            <w:pPr>
              <w:pStyle w:val="Tabulkanormln"/>
              <w:jc w:val="center"/>
            </w:pPr>
            <w:r>
              <w:t>1.8.2025</w:t>
            </w:r>
          </w:p>
        </w:tc>
        <w:tc>
          <w:tcPr>
            <w:tcW w:w="2126" w:type="dxa"/>
            <w:vAlign w:val="center"/>
          </w:tcPr>
          <w:p w14:paraId="5C0D8EF3" w14:textId="765C9C2B" w:rsidR="00606EC2" w:rsidRPr="00E25EFB" w:rsidRDefault="003D729C" w:rsidP="001F50B5">
            <w:pPr>
              <w:pStyle w:val="Tabulkanormln"/>
              <w:jc w:val="center"/>
            </w:pPr>
            <w:r>
              <w:t>1.8.2025</w:t>
            </w:r>
          </w:p>
        </w:tc>
        <w:tc>
          <w:tcPr>
            <w:tcW w:w="1985" w:type="dxa"/>
            <w:vAlign w:val="center"/>
          </w:tcPr>
          <w:p w14:paraId="5C0D8EF4" w14:textId="59E0046C" w:rsidR="00606EC2" w:rsidRPr="00E25EFB" w:rsidRDefault="003D729C" w:rsidP="001F50B5">
            <w:pPr>
              <w:pStyle w:val="Tabulkanormln"/>
              <w:jc w:val="center"/>
            </w:pPr>
            <w:r>
              <w:t>1.8.2025</w:t>
            </w:r>
          </w:p>
        </w:tc>
        <w:tc>
          <w:tcPr>
            <w:tcW w:w="2090" w:type="dxa"/>
            <w:vAlign w:val="center"/>
          </w:tcPr>
          <w:p w14:paraId="5C0D8EF5" w14:textId="02169C3F" w:rsidR="00606EC2" w:rsidRPr="00E25EFB" w:rsidRDefault="003D729C" w:rsidP="001F50B5">
            <w:pPr>
              <w:pStyle w:val="Tabulkanormln"/>
              <w:jc w:val="center"/>
            </w:pPr>
            <w:r>
              <w:t>1.8.2025</w:t>
            </w:r>
          </w:p>
        </w:tc>
      </w:tr>
    </w:tbl>
    <w:p w14:paraId="5C0D8EF7" w14:textId="77777777" w:rsidR="00E25EFB" w:rsidRPr="00E25EFB" w:rsidRDefault="00E25EFB" w:rsidP="00E25EFB"/>
    <w:p w14:paraId="5C0D8EF8" w14:textId="77777777" w:rsidR="007C33E0" w:rsidRDefault="007C33E0" w:rsidP="00703561">
      <w:pPr>
        <w:pStyle w:val="Kapitola"/>
      </w:pPr>
      <w:bookmarkStart w:id="0" w:name="_Toc149718696"/>
      <w:bookmarkStart w:id="1" w:name="_Toc253841567"/>
      <w:bookmarkStart w:id="2" w:name="_Toc198123558"/>
      <w:r w:rsidRPr="00703561">
        <w:lastRenderedPageBreak/>
        <w:t>Změnový list</w:t>
      </w:r>
      <w:bookmarkEnd w:id="0"/>
      <w:bookmarkEnd w:id="1"/>
      <w:bookmarkEnd w:id="2"/>
    </w:p>
    <w:p w14:paraId="5C0D8EF9" w14:textId="77777777" w:rsidR="009A1BDF" w:rsidRPr="009A1BDF" w:rsidRDefault="009A1BDF" w:rsidP="009A1BDF"/>
    <w:tbl>
      <w:tblPr>
        <w:tblW w:w="92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368"/>
        <w:gridCol w:w="7920"/>
      </w:tblGrid>
      <w:tr w:rsidR="007C33E0" w14:paraId="5C0D8EFC" w14:textId="77777777">
        <w:trPr>
          <w:tblHeader/>
        </w:trPr>
        <w:tc>
          <w:tcPr>
            <w:tcW w:w="1368" w:type="dxa"/>
            <w:tcBorders>
              <w:top w:val="single" w:sz="12" w:space="0" w:color="auto"/>
              <w:bottom w:val="single" w:sz="12" w:space="0" w:color="auto"/>
            </w:tcBorders>
          </w:tcPr>
          <w:p w14:paraId="5C0D8EFA" w14:textId="77777777" w:rsidR="007C33E0" w:rsidRDefault="007C33E0" w:rsidP="007C33E0">
            <w:pPr>
              <w:pStyle w:val="Tabulkatun"/>
            </w:pPr>
            <w:r>
              <w:t>Označení části textu*</w:t>
            </w:r>
          </w:p>
        </w:tc>
        <w:tc>
          <w:tcPr>
            <w:tcW w:w="7920" w:type="dxa"/>
            <w:tcBorders>
              <w:top w:val="single" w:sz="12" w:space="0" w:color="auto"/>
              <w:bottom w:val="single" w:sz="12" w:space="0" w:color="auto"/>
            </w:tcBorders>
          </w:tcPr>
          <w:p w14:paraId="5C0D8EFB" w14:textId="77777777" w:rsidR="007C33E0" w:rsidRDefault="007C33E0" w:rsidP="001F722A">
            <w:pPr>
              <w:pStyle w:val="Tabulkatun"/>
              <w:tabs>
                <w:tab w:val="left" w:pos="1515"/>
              </w:tabs>
            </w:pPr>
            <w:r>
              <w:t>Popis změny</w:t>
            </w:r>
            <w:r w:rsidR="001F722A">
              <w:tab/>
            </w:r>
          </w:p>
        </w:tc>
      </w:tr>
      <w:tr w:rsidR="007C33E0" w14:paraId="5C0D8EFF" w14:textId="77777777">
        <w:tc>
          <w:tcPr>
            <w:tcW w:w="1368" w:type="dxa"/>
            <w:tcBorders>
              <w:top w:val="single" w:sz="12" w:space="0" w:color="auto"/>
            </w:tcBorders>
          </w:tcPr>
          <w:p w14:paraId="5C0D8EFD" w14:textId="3874DDC7" w:rsidR="007C33E0" w:rsidRDefault="003D729C" w:rsidP="007C33E0">
            <w:pPr>
              <w:pStyle w:val="Tabulkanormln"/>
            </w:pPr>
            <w:r>
              <w:t>--------</w:t>
            </w:r>
          </w:p>
        </w:tc>
        <w:tc>
          <w:tcPr>
            <w:tcW w:w="7920" w:type="dxa"/>
            <w:tcBorders>
              <w:top w:val="single" w:sz="12" w:space="0" w:color="auto"/>
            </w:tcBorders>
          </w:tcPr>
          <w:p w14:paraId="5C0D8EFE" w14:textId="48FFF053" w:rsidR="007C33E0" w:rsidRPr="00703561" w:rsidRDefault="003D729C" w:rsidP="00703561">
            <w:pPr>
              <w:pStyle w:val="Tabulkanormln"/>
            </w:pPr>
            <w:r>
              <w:t>Nový – výchozí dokument</w:t>
            </w:r>
          </w:p>
        </w:tc>
      </w:tr>
      <w:tr w:rsidR="007C33E0" w14:paraId="5C0D8F02" w14:textId="77777777">
        <w:tc>
          <w:tcPr>
            <w:tcW w:w="1368" w:type="dxa"/>
          </w:tcPr>
          <w:p w14:paraId="5C0D8F00" w14:textId="1DB38216" w:rsidR="007C33E0" w:rsidRDefault="007C33E0" w:rsidP="007C33E0">
            <w:pPr>
              <w:pStyle w:val="Tabulkanormln"/>
            </w:pPr>
          </w:p>
        </w:tc>
        <w:tc>
          <w:tcPr>
            <w:tcW w:w="7920" w:type="dxa"/>
          </w:tcPr>
          <w:p w14:paraId="5C0D8F01" w14:textId="2906877F" w:rsidR="007C33E0" w:rsidRPr="00703561" w:rsidRDefault="007C33E0" w:rsidP="00703561">
            <w:pPr>
              <w:pStyle w:val="Tabulkanormln"/>
            </w:pPr>
          </w:p>
        </w:tc>
      </w:tr>
      <w:tr w:rsidR="007C33E0" w14:paraId="5C0D8F05" w14:textId="77777777">
        <w:tc>
          <w:tcPr>
            <w:tcW w:w="1368" w:type="dxa"/>
          </w:tcPr>
          <w:p w14:paraId="5C0D8F03" w14:textId="7A88E375" w:rsidR="007C33E0" w:rsidRDefault="007C33E0" w:rsidP="007C33E0">
            <w:pPr>
              <w:pStyle w:val="Tabulkanormln"/>
            </w:pPr>
          </w:p>
        </w:tc>
        <w:tc>
          <w:tcPr>
            <w:tcW w:w="7920" w:type="dxa"/>
          </w:tcPr>
          <w:p w14:paraId="5C0D8F04" w14:textId="708AF4EA" w:rsidR="007C33E0" w:rsidRPr="00703561" w:rsidRDefault="007C33E0" w:rsidP="00703561">
            <w:pPr>
              <w:pStyle w:val="Tabulkanormln"/>
            </w:pPr>
          </w:p>
        </w:tc>
      </w:tr>
      <w:tr w:rsidR="007C33E0" w14:paraId="5C0D8F08" w14:textId="77777777">
        <w:tc>
          <w:tcPr>
            <w:tcW w:w="1368" w:type="dxa"/>
          </w:tcPr>
          <w:p w14:paraId="5C0D8F06" w14:textId="1DE2A720" w:rsidR="007C33E0" w:rsidRDefault="007C33E0" w:rsidP="007C33E0">
            <w:pPr>
              <w:pStyle w:val="Tabulkanormln"/>
            </w:pPr>
          </w:p>
        </w:tc>
        <w:tc>
          <w:tcPr>
            <w:tcW w:w="7920" w:type="dxa"/>
          </w:tcPr>
          <w:p w14:paraId="5C0D8F07" w14:textId="1B3242AE" w:rsidR="007C33E0" w:rsidRPr="00703561" w:rsidRDefault="007C33E0" w:rsidP="00703561">
            <w:pPr>
              <w:pStyle w:val="Tabulkanormln"/>
            </w:pPr>
          </w:p>
        </w:tc>
      </w:tr>
      <w:tr w:rsidR="007C33E0" w14:paraId="5C0D8F0B" w14:textId="77777777">
        <w:tc>
          <w:tcPr>
            <w:tcW w:w="1368" w:type="dxa"/>
          </w:tcPr>
          <w:p w14:paraId="5C0D8F09" w14:textId="77777777" w:rsidR="007C33E0" w:rsidRDefault="007C33E0" w:rsidP="007C33E0">
            <w:pPr>
              <w:pStyle w:val="Tabulkanormln"/>
            </w:pPr>
          </w:p>
        </w:tc>
        <w:tc>
          <w:tcPr>
            <w:tcW w:w="7920" w:type="dxa"/>
          </w:tcPr>
          <w:p w14:paraId="5C0D8F0A" w14:textId="77777777" w:rsidR="007C33E0" w:rsidRPr="00703561" w:rsidRDefault="007C33E0" w:rsidP="00703561">
            <w:pPr>
              <w:pStyle w:val="Tabulkanormln"/>
            </w:pPr>
          </w:p>
        </w:tc>
      </w:tr>
      <w:tr w:rsidR="007C33E0" w14:paraId="5C0D8F0E" w14:textId="77777777">
        <w:tc>
          <w:tcPr>
            <w:tcW w:w="1368" w:type="dxa"/>
          </w:tcPr>
          <w:p w14:paraId="5C0D8F0C" w14:textId="77777777" w:rsidR="007C33E0" w:rsidRDefault="007C33E0" w:rsidP="007C33E0">
            <w:pPr>
              <w:pStyle w:val="Tabulkanormln"/>
            </w:pPr>
          </w:p>
        </w:tc>
        <w:tc>
          <w:tcPr>
            <w:tcW w:w="7920" w:type="dxa"/>
          </w:tcPr>
          <w:p w14:paraId="5C0D8F0D" w14:textId="77777777" w:rsidR="007C33E0" w:rsidRPr="00703561" w:rsidRDefault="007C33E0" w:rsidP="00703561">
            <w:pPr>
              <w:pStyle w:val="Tabulkanormln"/>
            </w:pPr>
          </w:p>
        </w:tc>
      </w:tr>
      <w:tr w:rsidR="007C33E0" w14:paraId="5C0D8F11" w14:textId="77777777">
        <w:tc>
          <w:tcPr>
            <w:tcW w:w="1368" w:type="dxa"/>
          </w:tcPr>
          <w:p w14:paraId="5C0D8F0F" w14:textId="77777777" w:rsidR="007C33E0" w:rsidRDefault="007C33E0" w:rsidP="007C33E0">
            <w:pPr>
              <w:pStyle w:val="Tabulkanormln"/>
            </w:pPr>
          </w:p>
        </w:tc>
        <w:tc>
          <w:tcPr>
            <w:tcW w:w="7920" w:type="dxa"/>
          </w:tcPr>
          <w:p w14:paraId="5C0D8F10" w14:textId="77777777" w:rsidR="007C33E0" w:rsidRPr="00703561" w:rsidRDefault="007C33E0" w:rsidP="00703561">
            <w:pPr>
              <w:pStyle w:val="Tabulkanormln"/>
            </w:pPr>
          </w:p>
        </w:tc>
      </w:tr>
      <w:tr w:rsidR="007C33E0" w14:paraId="5C0D8F14" w14:textId="77777777">
        <w:tc>
          <w:tcPr>
            <w:tcW w:w="1368" w:type="dxa"/>
          </w:tcPr>
          <w:p w14:paraId="5C0D8F12" w14:textId="77777777" w:rsidR="007C33E0" w:rsidRDefault="007C33E0" w:rsidP="007C33E0">
            <w:pPr>
              <w:pStyle w:val="Tabulkanormln"/>
            </w:pPr>
          </w:p>
        </w:tc>
        <w:tc>
          <w:tcPr>
            <w:tcW w:w="7920" w:type="dxa"/>
          </w:tcPr>
          <w:p w14:paraId="5C0D8F13" w14:textId="77777777" w:rsidR="007C33E0" w:rsidRPr="00703561" w:rsidRDefault="007C33E0" w:rsidP="00703561">
            <w:pPr>
              <w:pStyle w:val="Tabulkanormln"/>
            </w:pPr>
          </w:p>
        </w:tc>
      </w:tr>
      <w:tr w:rsidR="007C33E0" w14:paraId="5C0D8F17" w14:textId="77777777">
        <w:tc>
          <w:tcPr>
            <w:tcW w:w="1368" w:type="dxa"/>
          </w:tcPr>
          <w:p w14:paraId="5C0D8F15" w14:textId="77777777" w:rsidR="007C33E0" w:rsidRDefault="007C33E0" w:rsidP="007C33E0">
            <w:pPr>
              <w:pStyle w:val="Tabulkanormln"/>
            </w:pPr>
          </w:p>
        </w:tc>
        <w:tc>
          <w:tcPr>
            <w:tcW w:w="7920" w:type="dxa"/>
          </w:tcPr>
          <w:p w14:paraId="5C0D8F16" w14:textId="77777777" w:rsidR="007C33E0" w:rsidRPr="00703561" w:rsidRDefault="007C33E0" w:rsidP="00703561">
            <w:pPr>
              <w:pStyle w:val="Tabulkanormln"/>
            </w:pPr>
          </w:p>
        </w:tc>
      </w:tr>
      <w:tr w:rsidR="007C33E0" w14:paraId="5C0D8F1A" w14:textId="77777777">
        <w:tc>
          <w:tcPr>
            <w:tcW w:w="1368" w:type="dxa"/>
          </w:tcPr>
          <w:p w14:paraId="5C0D8F18" w14:textId="77777777" w:rsidR="007C33E0" w:rsidRDefault="007C33E0" w:rsidP="007C33E0">
            <w:pPr>
              <w:pStyle w:val="Tabulkanormln"/>
            </w:pPr>
          </w:p>
        </w:tc>
        <w:tc>
          <w:tcPr>
            <w:tcW w:w="7920" w:type="dxa"/>
          </w:tcPr>
          <w:p w14:paraId="5C0D8F19" w14:textId="77777777" w:rsidR="007C33E0" w:rsidRPr="00703561" w:rsidRDefault="007C33E0" w:rsidP="00703561">
            <w:pPr>
              <w:pStyle w:val="Tabulkanormln"/>
            </w:pPr>
          </w:p>
        </w:tc>
      </w:tr>
      <w:tr w:rsidR="007C33E0" w14:paraId="5C0D8F1D" w14:textId="77777777">
        <w:tc>
          <w:tcPr>
            <w:tcW w:w="1368" w:type="dxa"/>
          </w:tcPr>
          <w:p w14:paraId="5C0D8F1B" w14:textId="77777777" w:rsidR="007C33E0" w:rsidRDefault="007C33E0" w:rsidP="007C33E0">
            <w:pPr>
              <w:pStyle w:val="Tabulkanormln"/>
            </w:pPr>
          </w:p>
        </w:tc>
        <w:tc>
          <w:tcPr>
            <w:tcW w:w="7920" w:type="dxa"/>
          </w:tcPr>
          <w:p w14:paraId="5C0D8F1C" w14:textId="77777777" w:rsidR="007C33E0" w:rsidRPr="00703561" w:rsidRDefault="007C33E0" w:rsidP="00703561">
            <w:pPr>
              <w:pStyle w:val="Tabulkanormln"/>
            </w:pPr>
          </w:p>
        </w:tc>
      </w:tr>
      <w:tr w:rsidR="007C33E0" w14:paraId="5C0D8F20" w14:textId="77777777">
        <w:tc>
          <w:tcPr>
            <w:tcW w:w="1368" w:type="dxa"/>
          </w:tcPr>
          <w:p w14:paraId="5C0D8F1E" w14:textId="77777777" w:rsidR="007C33E0" w:rsidRDefault="007C33E0" w:rsidP="007C33E0">
            <w:pPr>
              <w:pStyle w:val="Tabulkanormln"/>
            </w:pPr>
          </w:p>
        </w:tc>
        <w:tc>
          <w:tcPr>
            <w:tcW w:w="7920" w:type="dxa"/>
          </w:tcPr>
          <w:p w14:paraId="5C0D8F1F" w14:textId="77777777" w:rsidR="007C33E0" w:rsidRPr="00703561" w:rsidRDefault="007C33E0" w:rsidP="00703561">
            <w:pPr>
              <w:pStyle w:val="Tabulkanormln"/>
            </w:pPr>
          </w:p>
        </w:tc>
      </w:tr>
      <w:tr w:rsidR="007C33E0" w14:paraId="5C0D8F23" w14:textId="77777777">
        <w:tc>
          <w:tcPr>
            <w:tcW w:w="1368" w:type="dxa"/>
          </w:tcPr>
          <w:p w14:paraId="5C0D8F21" w14:textId="77777777" w:rsidR="007C33E0" w:rsidRDefault="007C33E0" w:rsidP="007C33E0">
            <w:pPr>
              <w:pStyle w:val="Tabulkanormln"/>
            </w:pPr>
          </w:p>
        </w:tc>
        <w:tc>
          <w:tcPr>
            <w:tcW w:w="7920" w:type="dxa"/>
          </w:tcPr>
          <w:p w14:paraId="5C0D8F22" w14:textId="77777777" w:rsidR="007C33E0" w:rsidRPr="00703561" w:rsidRDefault="007C33E0" w:rsidP="00703561">
            <w:pPr>
              <w:pStyle w:val="Tabulkanormln"/>
            </w:pPr>
          </w:p>
        </w:tc>
      </w:tr>
      <w:tr w:rsidR="007C33E0" w14:paraId="5C0D8F26" w14:textId="77777777">
        <w:tc>
          <w:tcPr>
            <w:tcW w:w="1368" w:type="dxa"/>
          </w:tcPr>
          <w:p w14:paraId="5C0D8F24" w14:textId="77777777" w:rsidR="007C33E0" w:rsidRDefault="007C33E0" w:rsidP="007C33E0">
            <w:pPr>
              <w:pStyle w:val="Tabulkanormln"/>
            </w:pPr>
          </w:p>
        </w:tc>
        <w:tc>
          <w:tcPr>
            <w:tcW w:w="7920" w:type="dxa"/>
          </w:tcPr>
          <w:p w14:paraId="5C0D8F25" w14:textId="77777777" w:rsidR="007C33E0" w:rsidRPr="00703561" w:rsidRDefault="007C33E0" w:rsidP="00703561">
            <w:pPr>
              <w:pStyle w:val="Tabulkanormln"/>
            </w:pPr>
          </w:p>
        </w:tc>
      </w:tr>
      <w:tr w:rsidR="007C33E0" w14:paraId="5C0D8F29" w14:textId="77777777">
        <w:tc>
          <w:tcPr>
            <w:tcW w:w="1368" w:type="dxa"/>
          </w:tcPr>
          <w:p w14:paraId="5C0D8F27" w14:textId="77777777" w:rsidR="007C33E0" w:rsidRDefault="007C33E0" w:rsidP="007C33E0">
            <w:pPr>
              <w:pStyle w:val="Tabulkanormln"/>
            </w:pPr>
          </w:p>
        </w:tc>
        <w:tc>
          <w:tcPr>
            <w:tcW w:w="7920" w:type="dxa"/>
          </w:tcPr>
          <w:p w14:paraId="5C0D8F28" w14:textId="77777777" w:rsidR="007C33E0" w:rsidRPr="00703561" w:rsidRDefault="007C33E0" w:rsidP="00703561">
            <w:pPr>
              <w:pStyle w:val="Tabulkanormln"/>
            </w:pPr>
          </w:p>
        </w:tc>
      </w:tr>
      <w:tr w:rsidR="007C33E0" w14:paraId="5C0D8F2C" w14:textId="77777777">
        <w:tc>
          <w:tcPr>
            <w:tcW w:w="1368" w:type="dxa"/>
          </w:tcPr>
          <w:p w14:paraId="5C0D8F2A" w14:textId="77777777" w:rsidR="007C33E0" w:rsidRDefault="007C33E0" w:rsidP="007C33E0">
            <w:pPr>
              <w:pStyle w:val="Tabulkanormln"/>
            </w:pPr>
          </w:p>
        </w:tc>
        <w:tc>
          <w:tcPr>
            <w:tcW w:w="7920" w:type="dxa"/>
          </w:tcPr>
          <w:p w14:paraId="5C0D8F2B" w14:textId="77777777" w:rsidR="007C33E0" w:rsidRPr="00703561" w:rsidRDefault="007C33E0" w:rsidP="00703561">
            <w:pPr>
              <w:pStyle w:val="Tabulkanormln"/>
            </w:pPr>
          </w:p>
        </w:tc>
      </w:tr>
      <w:tr w:rsidR="007C33E0" w14:paraId="5C0D8F2F" w14:textId="77777777">
        <w:tc>
          <w:tcPr>
            <w:tcW w:w="1368" w:type="dxa"/>
          </w:tcPr>
          <w:p w14:paraId="5C0D8F2D" w14:textId="77777777" w:rsidR="007C33E0" w:rsidRDefault="007C33E0" w:rsidP="007C33E0">
            <w:pPr>
              <w:pStyle w:val="Tabulkanormln"/>
            </w:pPr>
          </w:p>
        </w:tc>
        <w:tc>
          <w:tcPr>
            <w:tcW w:w="7920" w:type="dxa"/>
          </w:tcPr>
          <w:p w14:paraId="5C0D8F2E" w14:textId="77777777" w:rsidR="007C33E0" w:rsidRPr="00703561" w:rsidRDefault="007C33E0" w:rsidP="00703561">
            <w:pPr>
              <w:pStyle w:val="Tabulkanormln"/>
            </w:pPr>
          </w:p>
        </w:tc>
      </w:tr>
      <w:tr w:rsidR="007C33E0" w14:paraId="5C0D8F32" w14:textId="77777777">
        <w:tc>
          <w:tcPr>
            <w:tcW w:w="1368" w:type="dxa"/>
          </w:tcPr>
          <w:p w14:paraId="5C0D8F30" w14:textId="77777777" w:rsidR="007C33E0" w:rsidRDefault="007C33E0" w:rsidP="007C33E0">
            <w:pPr>
              <w:pStyle w:val="Tabulkanormln"/>
            </w:pPr>
          </w:p>
        </w:tc>
        <w:tc>
          <w:tcPr>
            <w:tcW w:w="7920" w:type="dxa"/>
          </w:tcPr>
          <w:p w14:paraId="5C0D8F31" w14:textId="77777777" w:rsidR="007C33E0" w:rsidRPr="00703561" w:rsidRDefault="007C33E0" w:rsidP="00703561">
            <w:pPr>
              <w:pStyle w:val="Tabulkanormln"/>
            </w:pPr>
          </w:p>
        </w:tc>
      </w:tr>
      <w:tr w:rsidR="007C33E0" w14:paraId="5C0D8F35" w14:textId="77777777">
        <w:tc>
          <w:tcPr>
            <w:tcW w:w="1368" w:type="dxa"/>
          </w:tcPr>
          <w:p w14:paraId="5C0D8F33" w14:textId="77777777" w:rsidR="007C33E0" w:rsidRDefault="007C33E0" w:rsidP="007C33E0">
            <w:pPr>
              <w:pStyle w:val="Tabulkanormln"/>
            </w:pPr>
          </w:p>
        </w:tc>
        <w:tc>
          <w:tcPr>
            <w:tcW w:w="7920" w:type="dxa"/>
          </w:tcPr>
          <w:p w14:paraId="5C0D8F34" w14:textId="77777777" w:rsidR="007C33E0" w:rsidRPr="00703561" w:rsidRDefault="007C33E0" w:rsidP="00703561">
            <w:pPr>
              <w:pStyle w:val="Tabulkanormln"/>
            </w:pPr>
          </w:p>
        </w:tc>
      </w:tr>
      <w:tr w:rsidR="007C33E0" w14:paraId="5C0D8F38" w14:textId="77777777">
        <w:tc>
          <w:tcPr>
            <w:tcW w:w="1368" w:type="dxa"/>
          </w:tcPr>
          <w:p w14:paraId="5C0D8F36" w14:textId="77777777" w:rsidR="007C33E0" w:rsidRDefault="007C33E0" w:rsidP="007C33E0">
            <w:pPr>
              <w:pStyle w:val="Tabulkanormln"/>
            </w:pPr>
          </w:p>
        </w:tc>
        <w:tc>
          <w:tcPr>
            <w:tcW w:w="7920" w:type="dxa"/>
          </w:tcPr>
          <w:p w14:paraId="5C0D8F37" w14:textId="77777777" w:rsidR="007C33E0" w:rsidRPr="00703561" w:rsidRDefault="007C33E0" w:rsidP="00703561">
            <w:pPr>
              <w:pStyle w:val="Tabulkanormln"/>
            </w:pPr>
          </w:p>
        </w:tc>
      </w:tr>
      <w:tr w:rsidR="007C33E0" w14:paraId="5C0D8F3B" w14:textId="77777777">
        <w:tc>
          <w:tcPr>
            <w:tcW w:w="1368" w:type="dxa"/>
          </w:tcPr>
          <w:p w14:paraId="5C0D8F39" w14:textId="77777777" w:rsidR="007C33E0" w:rsidRDefault="007C33E0" w:rsidP="007C33E0">
            <w:pPr>
              <w:pStyle w:val="Tabulkanormln"/>
            </w:pPr>
          </w:p>
        </w:tc>
        <w:tc>
          <w:tcPr>
            <w:tcW w:w="7920" w:type="dxa"/>
          </w:tcPr>
          <w:p w14:paraId="5C0D8F3A" w14:textId="77777777" w:rsidR="007C33E0" w:rsidRPr="00703561" w:rsidRDefault="007C33E0" w:rsidP="00703561">
            <w:pPr>
              <w:pStyle w:val="Tabulkanormln"/>
            </w:pPr>
          </w:p>
        </w:tc>
      </w:tr>
      <w:tr w:rsidR="007C33E0" w14:paraId="5C0D8F3E" w14:textId="77777777">
        <w:tc>
          <w:tcPr>
            <w:tcW w:w="1368" w:type="dxa"/>
          </w:tcPr>
          <w:p w14:paraId="5C0D8F3C" w14:textId="77777777" w:rsidR="007C33E0" w:rsidRDefault="007C33E0" w:rsidP="007C33E0">
            <w:pPr>
              <w:pStyle w:val="Tabulkanormln"/>
            </w:pPr>
          </w:p>
        </w:tc>
        <w:tc>
          <w:tcPr>
            <w:tcW w:w="7920" w:type="dxa"/>
          </w:tcPr>
          <w:p w14:paraId="5C0D8F3D" w14:textId="77777777" w:rsidR="007C33E0" w:rsidRPr="00703561" w:rsidRDefault="007C33E0" w:rsidP="00703561">
            <w:pPr>
              <w:pStyle w:val="Tabulkanormln"/>
            </w:pPr>
          </w:p>
        </w:tc>
      </w:tr>
      <w:tr w:rsidR="00757EC1" w14:paraId="5C0D8F41" w14:textId="77777777">
        <w:tc>
          <w:tcPr>
            <w:tcW w:w="1368" w:type="dxa"/>
          </w:tcPr>
          <w:p w14:paraId="5C0D8F3F" w14:textId="77777777" w:rsidR="00757EC1" w:rsidRDefault="00757EC1" w:rsidP="007C33E0">
            <w:pPr>
              <w:pStyle w:val="Tabulkanormln"/>
            </w:pPr>
          </w:p>
        </w:tc>
        <w:tc>
          <w:tcPr>
            <w:tcW w:w="7920" w:type="dxa"/>
          </w:tcPr>
          <w:p w14:paraId="5C0D8F40" w14:textId="77777777" w:rsidR="00757EC1" w:rsidRPr="00703561" w:rsidRDefault="00757EC1" w:rsidP="00703561">
            <w:pPr>
              <w:pStyle w:val="Tabulkanormln"/>
            </w:pPr>
          </w:p>
        </w:tc>
      </w:tr>
      <w:tr w:rsidR="00757EC1" w14:paraId="5C0D8F44" w14:textId="77777777">
        <w:tc>
          <w:tcPr>
            <w:tcW w:w="1368" w:type="dxa"/>
          </w:tcPr>
          <w:p w14:paraId="5C0D8F42" w14:textId="77777777" w:rsidR="00757EC1" w:rsidRDefault="00757EC1" w:rsidP="007C33E0">
            <w:pPr>
              <w:pStyle w:val="Tabulkanormln"/>
            </w:pPr>
          </w:p>
        </w:tc>
        <w:tc>
          <w:tcPr>
            <w:tcW w:w="7920" w:type="dxa"/>
          </w:tcPr>
          <w:p w14:paraId="5C0D8F43" w14:textId="77777777" w:rsidR="00757EC1" w:rsidRPr="00703561" w:rsidRDefault="00757EC1" w:rsidP="00703561">
            <w:pPr>
              <w:pStyle w:val="Tabulkanormln"/>
            </w:pPr>
          </w:p>
        </w:tc>
      </w:tr>
      <w:tr w:rsidR="00757EC1" w14:paraId="5C0D8F47" w14:textId="77777777">
        <w:tc>
          <w:tcPr>
            <w:tcW w:w="1368" w:type="dxa"/>
          </w:tcPr>
          <w:p w14:paraId="5C0D8F45" w14:textId="77777777" w:rsidR="00757EC1" w:rsidRDefault="00757EC1" w:rsidP="007C33E0">
            <w:pPr>
              <w:pStyle w:val="Tabulkanormln"/>
            </w:pPr>
          </w:p>
        </w:tc>
        <w:tc>
          <w:tcPr>
            <w:tcW w:w="7920" w:type="dxa"/>
          </w:tcPr>
          <w:p w14:paraId="5C0D8F46" w14:textId="77777777" w:rsidR="00757EC1" w:rsidRPr="00703561" w:rsidRDefault="00757EC1" w:rsidP="00703561">
            <w:pPr>
              <w:pStyle w:val="Tabulkanormln"/>
            </w:pPr>
          </w:p>
        </w:tc>
      </w:tr>
      <w:tr w:rsidR="00757EC1" w14:paraId="5C0D8F4A" w14:textId="77777777">
        <w:tc>
          <w:tcPr>
            <w:tcW w:w="1368" w:type="dxa"/>
          </w:tcPr>
          <w:p w14:paraId="5C0D8F48" w14:textId="77777777" w:rsidR="00757EC1" w:rsidRDefault="00757EC1" w:rsidP="007C33E0">
            <w:pPr>
              <w:pStyle w:val="Tabulkanormln"/>
            </w:pPr>
          </w:p>
        </w:tc>
        <w:tc>
          <w:tcPr>
            <w:tcW w:w="7920" w:type="dxa"/>
          </w:tcPr>
          <w:p w14:paraId="5C0D8F49" w14:textId="77777777" w:rsidR="00757EC1" w:rsidRPr="00703561" w:rsidRDefault="00757EC1" w:rsidP="00703561">
            <w:pPr>
              <w:pStyle w:val="Tabulkanormln"/>
            </w:pPr>
          </w:p>
        </w:tc>
      </w:tr>
      <w:tr w:rsidR="00757EC1" w14:paraId="5C0D8F4D" w14:textId="77777777">
        <w:tc>
          <w:tcPr>
            <w:tcW w:w="1368" w:type="dxa"/>
          </w:tcPr>
          <w:p w14:paraId="5C0D8F4B" w14:textId="77777777" w:rsidR="00757EC1" w:rsidRDefault="00757EC1" w:rsidP="007C33E0">
            <w:pPr>
              <w:pStyle w:val="Tabulkanormln"/>
            </w:pPr>
          </w:p>
        </w:tc>
        <w:tc>
          <w:tcPr>
            <w:tcW w:w="7920" w:type="dxa"/>
          </w:tcPr>
          <w:p w14:paraId="5C0D8F4C" w14:textId="77777777" w:rsidR="00757EC1" w:rsidRPr="00703561" w:rsidRDefault="00757EC1" w:rsidP="00703561">
            <w:pPr>
              <w:pStyle w:val="Tabulkanormln"/>
            </w:pPr>
          </w:p>
        </w:tc>
      </w:tr>
      <w:tr w:rsidR="00757EC1" w14:paraId="5C0D8F50" w14:textId="77777777">
        <w:tc>
          <w:tcPr>
            <w:tcW w:w="1368" w:type="dxa"/>
          </w:tcPr>
          <w:p w14:paraId="5C0D8F4E" w14:textId="77777777" w:rsidR="00757EC1" w:rsidRDefault="00757EC1" w:rsidP="007C33E0">
            <w:pPr>
              <w:pStyle w:val="Tabulkanormln"/>
            </w:pPr>
          </w:p>
        </w:tc>
        <w:tc>
          <w:tcPr>
            <w:tcW w:w="7920" w:type="dxa"/>
          </w:tcPr>
          <w:p w14:paraId="5C0D8F4F" w14:textId="77777777" w:rsidR="00757EC1" w:rsidRPr="00703561" w:rsidRDefault="00757EC1" w:rsidP="00703561">
            <w:pPr>
              <w:pStyle w:val="Tabulkanormln"/>
            </w:pPr>
          </w:p>
        </w:tc>
      </w:tr>
      <w:tr w:rsidR="00757EC1" w14:paraId="5C0D8F53" w14:textId="77777777">
        <w:tc>
          <w:tcPr>
            <w:tcW w:w="1368" w:type="dxa"/>
          </w:tcPr>
          <w:p w14:paraId="5C0D8F51" w14:textId="77777777" w:rsidR="00757EC1" w:rsidRDefault="00757EC1" w:rsidP="007C33E0">
            <w:pPr>
              <w:pStyle w:val="Tabulkanormln"/>
            </w:pPr>
          </w:p>
        </w:tc>
        <w:tc>
          <w:tcPr>
            <w:tcW w:w="7920" w:type="dxa"/>
          </w:tcPr>
          <w:p w14:paraId="5C0D8F52" w14:textId="77777777" w:rsidR="00757EC1" w:rsidRPr="00703561" w:rsidRDefault="00757EC1" w:rsidP="00703561">
            <w:pPr>
              <w:pStyle w:val="Tabulkanormln"/>
            </w:pPr>
          </w:p>
        </w:tc>
      </w:tr>
      <w:tr w:rsidR="00757EC1" w14:paraId="5C0D8F56" w14:textId="77777777">
        <w:tc>
          <w:tcPr>
            <w:tcW w:w="1368" w:type="dxa"/>
          </w:tcPr>
          <w:p w14:paraId="5C0D8F54" w14:textId="77777777" w:rsidR="00757EC1" w:rsidRDefault="00757EC1" w:rsidP="007C33E0">
            <w:pPr>
              <w:pStyle w:val="Tabulkanormln"/>
            </w:pPr>
          </w:p>
        </w:tc>
        <w:tc>
          <w:tcPr>
            <w:tcW w:w="7920" w:type="dxa"/>
          </w:tcPr>
          <w:p w14:paraId="5C0D8F55" w14:textId="77777777" w:rsidR="00757EC1" w:rsidRPr="00703561" w:rsidRDefault="00757EC1" w:rsidP="00703561">
            <w:pPr>
              <w:pStyle w:val="Tabulkanormln"/>
            </w:pPr>
          </w:p>
        </w:tc>
      </w:tr>
      <w:tr w:rsidR="007C33E0" w14:paraId="5C0D8F59" w14:textId="77777777">
        <w:tc>
          <w:tcPr>
            <w:tcW w:w="1368" w:type="dxa"/>
          </w:tcPr>
          <w:p w14:paraId="5C0D8F57" w14:textId="77777777" w:rsidR="007C33E0" w:rsidRDefault="007C33E0" w:rsidP="007C33E0">
            <w:pPr>
              <w:pStyle w:val="Tabulkanormln"/>
            </w:pPr>
          </w:p>
        </w:tc>
        <w:tc>
          <w:tcPr>
            <w:tcW w:w="7920" w:type="dxa"/>
          </w:tcPr>
          <w:p w14:paraId="5C0D8F58" w14:textId="77777777" w:rsidR="007C33E0" w:rsidRPr="00703561" w:rsidRDefault="007C33E0" w:rsidP="00703561">
            <w:pPr>
              <w:pStyle w:val="Tabulkanormln"/>
            </w:pPr>
          </w:p>
        </w:tc>
      </w:tr>
      <w:tr w:rsidR="007C33E0" w14:paraId="5C0D8F5C" w14:textId="77777777">
        <w:tc>
          <w:tcPr>
            <w:tcW w:w="1368" w:type="dxa"/>
          </w:tcPr>
          <w:p w14:paraId="5C0D8F5A" w14:textId="77777777" w:rsidR="007C33E0" w:rsidRDefault="007C33E0" w:rsidP="007C33E0">
            <w:pPr>
              <w:pStyle w:val="Tabulkanormln"/>
            </w:pPr>
          </w:p>
        </w:tc>
        <w:tc>
          <w:tcPr>
            <w:tcW w:w="7920" w:type="dxa"/>
          </w:tcPr>
          <w:p w14:paraId="5C0D8F5B" w14:textId="77777777" w:rsidR="007C33E0" w:rsidRPr="00703561" w:rsidRDefault="007C33E0" w:rsidP="00703561">
            <w:pPr>
              <w:pStyle w:val="Tabulkanormln"/>
            </w:pPr>
          </w:p>
        </w:tc>
      </w:tr>
      <w:tr w:rsidR="007C33E0" w14:paraId="5C0D8F5F" w14:textId="77777777">
        <w:tc>
          <w:tcPr>
            <w:tcW w:w="1368" w:type="dxa"/>
          </w:tcPr>
          <w:p w14:paraId="5C0D8F5D" w14:textId="77777777" w:rsidR="007C33E0" w:rsidRDefault="007C33E0" w:rsidP="007C33E0">
            <w:pPr>
              <w:pStyle w:val="Tabulkanormln"/>
            </w:pPr>
          </w:p>
        </w:tc>
        <w:tc>
          <w:tcPr>
            <w:tcW w:w="7920" w:type="dxa"/>
          </w:tcPr>
          <w:p w14:paraId="5C0D8F5E" w14:textId="77777777" w:rsidR="007C33E0" w:rsidRPr="00703561" w:rsidRDefault="007C33E0" w:rsidP="00703561">
            <w:pPr>
              <w:pStyle w:val="Tabulkanormln"/>
            </w:pPr>
          </w:p>
        </w:tc>
      </w:tr>
      <w:tr w:rsidR="007C33E0" w14:paraId="5C0D8F62" w14:textId="77777777">
        <w:tc>
          <w:tcPr>
            <w:tcW w:w="1368" w:type="dxa"/>
          </w:tcPr>
          <w:p w14:paraId="5C0D8F60" w14:textId="77777777" w:rsidR="007C33E0" w:rsidRDefault="007C33E0" w:rsidP="007C33E0">
            <w:pPr>
              <w:pStyle w:val="Tabulkanormln"/>
            </w:pPr>
          </w:p>
        </w:tc>
        <w:tc>
          <w:tcPr>
            <w:tcW w:w="7920" w:type="dxa"/>
          </w:tcPr>
          <w:p w14:paraId="5C0D8F61" w14:textId="77777777" w:rsidR="007C33E0" w:rsidRPr="00703561" w:rsidRDefault="007C33E0" w:rsidP="00703561">
            <w:pPr>
              <w:pStyle w:val="Tabulkanormln"/>
            </w:pPr>
          </w:p>
        </w:tc>
      </w:tr>
      <w:tr w:rsidR="007C33E0" w14:paraId="5C0D8F65" w14:textId="77777777">
        <w:tc>
          <w:tcPr>
            <w:tcW w:w="1368" w:type="dxa"/>
          </w:tcPr>
          <w:p w14:paraId="5C0D8F63" w14:textId="77777777" w:rsidR="007C33E0" w:rsidRDefault="007C33E0" w:rsidP="007C33E0">
            <w:pPr>
              <w:pStyle w:val="Tabulkanormln"/>
            </w:pPr>
          </w:p>
        </w:tc>
        <w:tc>
          <w:tcPr>
            <w:tcW w:w="7920" w:type="dxa"/>
          </w:tcPr>
          <w:p w14:paraId="5C0D8F64" w14:textId="77777777" w:rsidR="007C33E0" w:rsidRPr="00703561" w:rsidRDefault="007C33E0" w:rsidP="00703561">
            <w:pPr>
              <w:pStyle w:val="Tabulkanormln"/>
            </w:pPr>
          </w:p>
        </w:tc>
      </w:tr>
      <w:tr w:rsidR="007C33E0" w14:paraId="5C0D8F68" w14:textId="77777777">
        <w:tc>
          <w:tcPr>
            <w:tcW w:w="1368" w:type="dxa"/>
          </w:tcPr>
          <w:p w14:paraId="5C0D8F66" w14:textId="77777777" w:rsidR="007C33E0" w:rsidRDefault="007C33E0" w:rsidP="007C33E0">
            <w:pPr>
              <w:pStyle w:val="Tabulkanormln"/>
            </w:pPr>
          </w:p>
        </w:tc>
        <w:tc>
          <w:tcPr>
            <w:tcW w:w="7920" w:type="dxa"/>
          </w:tcPr>
          <w:p w14:paraId="5C0D8F67" w14:textId="77777777" w:rsidR="007C33E0" w:rsidRPr="00703561" w:rsidRDefault="007C33E0" w:rsidP="00703561">
            <w:pPr>
              <w:pStyle w:val="Tabulkanormln"/>
            </w:pPr>
          </w:p>
        </w:tc>
      </w:tr>
      <w:tr w:rsidR="007C33E0" w14:paraId="5C0D8F6B" w14:textId="77777777">
        <w:tc>
          <w:tcPr>
            <w:tcW w:w="1368" w:type="dxa"/>
          </w:tcPr>
          <w:p w14:paraId="5C0D8F69" w14:textId="77777777" w:rsidR="007C33E0" w:rsidRDefault="007C33E0" w:rsidP="007C33E0">
            <w:pPr>
              <w:pStyle w:val="Tabulkanormln"/>
            </w:pPr>
          </w:p>
        </w:tc>
        <w:tc>
          <w:tcPr>
            <w:tcW w:w="7920" w:type="dxa"/>
          </w:tcPr>
          <w:p w14:paraId="5C0D8F6A" w14:textId="77777777" w:rsidR="007C33E0" w:rsidRPr="00703561" w:rsidRDefault="007C33E0" w:rsidP="00703561">
            <w:pPr>
              <w:pStyle w:val="Tabulkanormln"/>
            </w:pPr>
          </w:p>
        </w:tc>
      </w:tr>
      <w:tr w:rsidR="007C33E0" w14:paraId="5C0D8F6E" w14:textId="77777777">
        <w:tc>
          <w:tcPr>
            <w:tcW w:w="1368" w:type="dxa"/>
          </w:tcPr>
          <w:p w14:paraId="5C0D8F6C" w14:textId="77777777" w:rsidR="007C33E0" w:rsidRDefault="007C33E0" w:rsidP="007C33E0">
            <w:pPr>
              <w:pStyle w:val="Tabulkanormln"/>
            </w:pPr>
          </w:p>
        </w:tc>
        <w:tc>
          <w:tcPr>
            <w:tcW w:w="7920" w:type="dxa"/>
          </w:tcPr>
          <w:p w14:paraId="5C0D8F6D" w14:textId="77777777" w:rsidR="007C33E0" w:rsidRPr="00703561" w:rsidRDefault="007C33E0" w:rsidP="00703561">
            <w:pPr>
              <w:pStyle w:val="Tabulkanormln"/>
            </w:pPr>
          </w:p>
        </w:tc>
      </w:tr>
      <w:tr w:rsidR="007C33E0" w14:paraId="5C0D8F71" w14:textId="77777777">
        <w:tc>
          <w:tcPr>
            <w:tcW w:w="1368" w:type="dxa"/>
          </w:tcPr>
          <w:p w14:paraId="5C0D8F6F" w14:textId="77777777" w:rsidR="007C33E0" w:rsidRDefault="007C33E0" w:rsidP="007C33E0">
            <w:pPr>
              <w:pStyle w:val="Tabulkanormln"/>
            </w:pPr>
          </w:p>
        </w:tc>
        <w:tc>
          <w:tcPr>
            <w:tcW w:w="7920" w:type="dxa"/>
          </w:tcPr>
          <w:p w14:paraId="5C0D8F70" w14:textId="77777777" w:rsidR="007C33E0" w:rsidRPr="00703561" w:rsidRDefault="007C33E0" w:rsidP="00703561">
            <w:pPr>
              <w:pStyle w:val="Tabulkanormln"/>
            </w:pPr>
          </w:p>
        </w:tc>
      </w:tr>
      <w:tr w:rsidR="007C33E0" w14:paraId="5C0D8F74" w14:textId="77777777">
        <w:tc>
          <w:tcPr>
            <w:tcW w:w="1368" w:type="dxa"/>
          </w:tcPr>
          <w:p w14:paraId="5C0D8F72" w14:textId="77777777" w:rsidR="007C33E0" w:rsidRDefault="007C33E0" w:rsidP="007C33E0">
            <w:pPr>
              <w:pStyle w:val="Tabulkanormln"/>
            </w:pPr>
          </w:p>
        </w:tc>
        <w:tc>
          <w:tcPr>
            <w:tcW w:w="7920" w:type="dxa"/>
          </w:tcPr>
          <w:p w14:paraId="5C0D8F73" w14:textId="77777777" w:rsidR="007C33E0" w:rsidRPr="00703561" w:rsidRDefault="007C33E0" w:rsidP="00703561">
            <w:pPr>
              <w:pStyle w:val="Tabulkanormln"/>
            </w:pPr>
          </w:p>
        </w:tc>
      </w:tr>
      <w:tr w:rsidR="007C33E0" w14:paraId="5C0D8F77" w14:textId="77777777">
        <w:tc>
          <w:tcPr>
            <w:tcW w:w="1368" w:type="dxa"/>
          </w:tcPr>
          <w:p w14:paraId="5C0D8F75" w14:textId="77777777" w:rsidR="007C33E0" w:rsidRDefault="007C33E0" w:rsidP="007C33E0">
            <w:pPr>
              <w:pStyle w:val="Tabulkanormln"/>
            </w:pPr>
          </w:p>
        </w:tc>
        <w:tc>
          <w:tcPr>
            <w:tcW w:w="7920" w:type="dxa"/>
          </w:tcPr>
          <w:p w14:paraId="5C0D8F76" w14:textId="77777777" w:rsidR="007C33E0" w:rsidRPr="00703561" w:rsidRDefault="007C33E0" w:rsidP="00703561">
            <w:pPr>
              <w:pStyle w:val="Tabulkanormln"/>
            </w:pPr>
          </w:p>
        </w:tc>
      </w:tr>
      <w:tr w:rsidR="007C33E0" w14:paraId="5C0D8F7A" w14:textId="77777777">
        <w:tc>
          <w:tcPr>
            <w:tcW w:w="1368" w:type="dxa"/>
          </w:tcPr>
          <w:p w14:paraId="5C0D8F78" w14:textId="77777777" w:rsidR="007C33E0" w:rsidRDefault="007C33E0" w:rsidP="007C33E0">
            <w:pPr>
              <w:pStyle w:val="Tabulkanormln"/>
            </w:pPr>
          </w:p>
        </w:tc>
        <w:tc>
          <w:tcPr>
            <w:tcW w:w="7920" w:type="dxa"/>
          </w:tcPr>
          <w:p w14:paraId="5C0D8F79" w14:textId="77777777" w:rsidR="007C33E0" w:rsidRPr="00703561" w:rsidRDefault="007C33E0" w:rsidP="00703561">
            <w:pPr>
              <w:pStyle w:val="Tabulkanormln"/>
            </w:pPr>
          </w:p>
        </w:tc>
      </w:tr>
      <w:tr w:rsidR="007C33E0" w14:paraId="5C0D8F7D" w14:textId="77777777">
        <w:tc>
          <w:tcPr>
            <w:tcW w:w="1368" w:type="dxa"/>
          </w:tcPr>
          <w:p w14:paraId="5C0D8F7B" w14:textId="77777777" w:rsidR="007C33E0" w:rsidRDefault="007C33E0" w:rsidP="007C33E0">
            <w:pPr>
              <w:pStyle w:val="Tabulkanormln"/>
            </w:pPr>
          </w:p>
        </w:tc>
        <w:tc>
          <w:tcPr>
            <w:tcW w:w="7920" w:type="dxa"/>
          </w:tcPr>
          <w:p w14:paraId="5C0D8F7C" w14:textId="77777777" w:rsidR="007C33E0" w:rsidRPr="00703561" w:rsidRDefault="007C33E0" w:rsidP="00703561">
            <w:pPr>
              <w:pStyle w:val="Tabulkanormln"/>
            </w:pPr>
          </w:p>
        </w:tc>
      </w:tr>
      <w:tr w:rsidR="007C33E0" w14:paraId="5C0D8F80" w14:textId="77777777">
        <w:tc>
          <w:tcPr>
            <w:tcW w:w="1368" w:type="dxa"/>
          </w:tcPr>
          <w:p w14:paraId="5C0D8F7E" w14:textId="77777777" w:rsidR="007C33E0" w:rsidRDefault="007C33E0" w:rsidP="007C33E0">
            <w:pPr>
              <w:pStyle w:val="Tabulkanormln"/>
            </w:pPr>
          </w:p>
        </w:tc>
        <w:tc>
          <w:tcPr>
            <w:tcW w:w="7920" w:type="dxa"/>
          </w:tcPr>
          <w:p w14:paraId="5C0D8F7F" w14:textId="77777777" w:rsidR="007C33E0" w:rsidRPr="00703561" w:rsidRDefault="007C33E0" w:rsidP="00703561">
            <w:pPr>
              <w:pStyle w:val="Tabulkanormln"/>
            </w:pPr>
          </w:p>
        </w:tc>
      </w:tr>
      <w:tr w:rsidR="007C33E0" w14:paraId="5C0D8F83" w14:textId="77777777">
        <w:tc>
          <w:tcPr>
            <w:tcW w:w="1368" w:type="dxa"/>
          </w:tcPr>
          <w:p w14:paraId="5C0D8F81" w14:textId="77777777" w:rsidR="007C33E0" w:rsidRDefault="007C33E0" w:rsidP="007C33E0">
            <w:pPr>
              <w:pStyle w:val="Tabulkanormln"/>
            </w:pPr>
          </w:p>
        </w:tc>
        <w:tc>
          <w:tcPr>
            <w:tcW w:w="7920" w:type="dxa"/>
          </w:tcPr>
          <w:p w14:paraId="5C0D8F82" w14:textId="77777777" w:rsidR="007C33E0" w:rsidRPr="00703561" w:rsidRDefault="007C33E0" w:rsidP="00703561">
            <w:pPr>
              <w:pStyle w:val="Tabulkanormln"/>
            </w:pPr>
          </w:p>
        </w:tc>
      </w:tr>
    </w:tbl>
    <w:p w14:paraId="5C0D8F84" w14:textId="77777777" w:rsidR="007C33E0" w:rsidRDefault="007C33E0" w:rsidP="007C33E0">
      <w:pPr>
        <w:rPr>
          <w:i/>
          <w:sz w:val="16"/>
          <w:szCs w:val="16"/>
        </w:rPr>
      </w:pPr>
    </w:p>
    <w:p w14:paraId="5C0D8F85" w14:textId="77777777" w:rsidR="007C33E0" w:rsidRPr="00343410" w:rsidRDefault="007C33E0" w:rsidP="007C33E0">
      <w:pPr>
        <w:rPr>
          <w:i/>
          <w:sz w:val="16"/>
          <w:szCs w:val="16"/>
        </w:rPr>
      </w:pPr>
      <w:r>
        <w:rPr>
          <w:i/>
          <w:sz w:val="16"/>
          <w:szCs w:val="16"/>
        </w:rPr>
        <w:t xml:space="preserve">* příp. odkaz na kapitolu, odstavec, … </w:t>
      </w:r>
    </w:p>
    <w:p w14:paraId="4826E005" w14:textId="22721C35" w:rsidR="005B75FF" w:rsidRDefault="005B75FF" w:rsidP="005B75FF">
      <w:pPr>
        <w:pStyle w:val="Kapitola"/>
      </w:pPr>
      <w:bookmarkStart w:id="3" w:name="_Toc421617983"/>
      <w:bookmarkStart w:id="4" w:name="_Toc198123559"/>
      <w:bookmarkStart w:id="5" w:name="_Toc149718697"/>
      <w:bookmarkStart w:id="6" w:name="_Toc253841568"/>
      <w:r>
        <w:lastRenderedPageBreak/>
        <w:t>Rozdělovník</w:t>
      </w:r>
      <w:bookmarkEnd w:id="3"/>
      <w:bookmarkEnd w:id="4"/>
    </w:p>
    <w:p w14:paraId="0EB0CF29" w14:textId="77777777" w:rsidR="004967D2" w:rsidRPr="004967D2" w:rsidRDefault="004967D2" w:rsidP="004967D2"/>
    <w:p w14:paraId="6D311985" w14:textId="77777777" w:rsidR="005B75FF" w:rsidRDefault="005B75FF" w:rsidP="005B75FF">
      <w:pPr>
        <w:pStyle w:val="Textodstavec"/>
        <w:numPr>
          <w:ilvl w:val="0"/>
          <w:numId w:val="51"/>
        </w:numPr>
      </w:pPr>
      <w:r>
        <w:t>Originál – správce řízené dokumentace</w:t>
      </w:r>
    </w:p>
    <w:p w14:paraId="0FACFCB4" w14:textId="77777777" w:rsidR="005B75FF" w:rsidRDefault="005B75FF" w:rsidP="005B75FF">
      <w:pPr>
        <w:pStyle w:val="Textodstavec"/>
        <w:numPr>
          <w:ilvl w:val="0"/>
          <w:numId w:val="51"/>
        </w:numPr>
      </w:pPr>
      <w:r>
        <w:t>Zaměstnanci společnosti NET4GAS, s.r.o.</w:t>
      </w:r>
    </w:p>
    <w:p w14:paraId="7A6742C1" w14:textId="77777777" w:rsidR="005B75FF" w:rsidRDefault="005B75FF" w:rsidP="005B75FF"/>
    <w:p w14:paraId="6678DD3F" w14:textId="74ACD8CD" w:rsidR="005B75FF" w:rsidRDefault="005B75FF" w:rsidP="005B75FF">
      <w:r>
        <w:t xml:space="preserve">Prokazatelné seznámení s dokumentem: </w:t>
      </w:r>
    </w:p>
    <w:p w14:paraId="26062703" w14:textId="77777777" w:rsidR="004967D2" w:rsidRDefault="004967D2" w:rsidP="005B75FF"/>
    <w:p w14:paraId="45CCB2E5" w14:textId="1C20BD75" w:rsidR="005B75FF" w:rsidRPr="009A1BDF" w:rsidRDefault="00A1403B" w:rsidP="005B75FF">
      <w:pPr>
        <w:pStyle w:val="Odstavecseseznamem"/>
        <w:numPr>
          <w:ilvl w:val="0"/>
          <w:numId w:val="52"/>
        </w:numPr>
      </w:pPr>
      <w:r w:rsidRPr="004967D2">
        <w:t>Není požadováno</w:t>
      </w:r>
      <w:r w:rsidR="00B511D2">
        <w:t>.</w:t>
      </w:r>
    </w:p>
    <w:p w14:paraId="5C0D8FAD" w14:textId="77777777" w:rsidR="007C33E0" w:rsidRDefault="007C33E0" w:rsidP="00703561">
      <w:pPr>
        <w:pStyle w:val="Kapitola"/>
      </w:pPr>
      <w:bookmarkStart w:id="7" w:name="_Toc149718698"/>
      <w:bookmarkStart w:id="8" w:name="_Toc253841569"/>
      <w:bookmarkStart w:id="9" w:name="_Toc198123560"/>
      <w:bookmarkEnd w:id="5"/>
      <w:bookmarkEnd w:id="6"/>
      <w:r>
        <w:lastRenderedPageBreak/>
        <w:t>Obsah</w:t>
      </w:r>
      <w:bookmarkEnd w:id="7"/>
      <w:bookmarkEnd w:id="8"/>
      <w:bookmarkEnd w:id="9"/>
    </w:p>
    <w:p w14:paraId="5C0D8FAE" w14:textId="77777777" w:rsidR="004B6E3B" w:rsidRPr="004B6E3B" w:rsidRDefault="004B6E3B" w:rsidP="004B6E3B"/>
    <w:p w14:paraId="71AFE2D7" w14:textId="6509D255" w:rsidR="00D368E6" w:rsidRDefault="004B6E3B">
      <w:pPr>
        <w:pStyle w:val="Obsah1"/>
        <w:tabs>
          <w:tab w:val="right" w:leader="dot" w:pos="9060"/>
        </w:tabs>
        <w:rPr>
          <w:rFonts w:asciiTheme="minorHAnsi" w:eastAsiaTheme="minorEastAsia" w:hAnsiTheme="minorHAnsi" w:cstheme="minorBidi"/>
          <w:noProof/>
          <w:kern w:val="2"/>
          <w:sz w:val="24"/>
          <w14:ligatures w14:val="standardContextual"/>
        </w:rPr>
      </w:pPr>
      <w:r>
        <w:fldChar w:fldCharType="begin"/>
      </w:r>
      <w:r>
        <w:instrText xml:space="preserve"> TOC \o "1-5" \h \z \u </w:instrText>
      </w:r>
      <w:r>
        <w:fldChar w:fldCharType="separate"/>
      </w:r>
      <w:hyperlink w:anchor="_Toc198123558" w:history="1">
        <w:r w:rsidR="00D368E6" w:rsidRPr="00FA352D">
          <w:rPr>
            <w:rStyle w:val="Hypertextovodkaz"/>
            <w:noProof/>
          </w:rPr>
          <w:t>Změnový list</w:t>
        </w:r>
        <w:r w:rsidR="00D368E6">
          <w:rPr>
            <w:noProof/>
            <w:webHidden/>
          </w:rPr>
          <w:tab/>
        </w:r>
        <w:r w:rsidR="00D368E6">
          <w:rPr>
            <w:noProof/>
            <w:webHidden/>
          </w:rPr>
          <w:fldChar w:fldCharType="begin"/>
        </w:r>
        <w:r w:rsidR="00D368E6">
          <w:rPr>
            <w:noProof/>
            <w:webHidden/>
          </w:rPr>
          <w:instrText xml:space="preserve"> PAGEREF _Toc198123558 \h </w:instrText>
        </w:r>
        <w:r w:rsidR="00D368E6">
          <w:rPr>
            <w:noProof/>
            <w:webHidden/>
          </w:rPr>
        </w:r>
        <w:r w:rsidR="00D368E6">
          <w:rPr>
            <w:noProof/>
            <w:webHidden/>
          </w:rPr>
          <w:fldChar w:fldCharType="separate"/>
        </w:r>
        <w:r w:rsidR="00D368E6">
          <w:rPr>
            <w:noProof/>
            <w:webHidden/>
          </w:rPr>
          <w:t>2</w:t>
        </w:r>
        <w:r w:rsidR="00D368E6">
          <w:rPr>
            <w:noProof/>
            <w:webHidden/>
          </w:rPr>
          <w:fldChar w:fldCharType="end"/>
        </w:r>
      </w:hyperlink>
    </w:p>
    <w:p w14:paraId="039E3B02" w14:textId="633519FC" w:rsidR="00D368E6" w:rsidRDefault="00D368E6">
      <w:pPr>
        <w:pStyle w:val="Obsah1"/>
        <w:tabs>
          <w:tab w:val="right" w:leader="dot" w:pos="9060"/>
        </w:tabs>
        <w:rPr>
          <w:rFonts w:asciiTheme="minorHAnsi" w:eastAsiaTheme="minorEastAsia" w:hAnsiTheme="minorHAnsi" w:cstheme="minorBidi"/>
          <w:noProof/>
          <w:kern w:val="2"/>
          <w:sz w:val="24"/>
          <w14:ligatures w14:val="standardContextual"/>
        </w:rPr>
      </w:pPr>
      <w:hyperlink w:anchor="_Toc198123559" w:history="1">
        <w:r w:rsidRPr="00FA352D">
          <w:rPr>
            <w:rStyle w:val="Hypertextovodkaz"/>
            <w:noProof/>
          </w:rPr>
          <w:t>Rozdělovník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_Toc198123559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</w:hyperlink>
    </w:p>
    <w:p w14:paraId="684A7A97" w14:textId="39666610" w:rsidR="00D368E6" w:rsidRDefault="00D368E6">
      <w:pPr>
        <w:pStyle w:val="Obsah1"/>
        <w:tabs>
          <w:tab w:val="right" w:leader="dot" w:pos="9060"/>
        </w:tabs>
        <w:rPr>
          <w:rFonts w:asciiTheme="minorHAnsi" w:eastAsiaTheme="minorEastAsia" w:hAnsiTheme="minorHAnsi" w:cstheme="minorBidi"/>
          <w:noProof/>
          <w:kern w:val="2"/>
          <w:sz w:val="24"/>
          <w14:ligatures w14:val="standardContextual"/>
        </w:rPr>
      </w:pPr>
      <w:hyperlink w:anchor="_Toc198123560" w:history="1">
        <w:r w:rsidRPr="00FA352D">
          <w:rPr>
            <w:rStyle w:val="Hypertextovodkaz"/>
            <w:noProof/>
          </w:rPr>
          <w:t>Obsah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_Toc198123560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4</w:t>
        </w:r>
        <w:r>
          <w:rPr>
            <w:noProof/>
            <w:webHidden/>
          </w:rPr>
          <w:fldChar w:fldCharType="end"/>
        </w:r>
      </w:hyperlink>
    </w:p>
    <w:p w14:paraId="0C4DDBE9" w14:textId="0B6B9A86" w:rsidR="00D368E6" w:rsidRDefault="00D368E6">
      <w:pPr>
        <w:pStyle w:val="Obsah1"/>
        <w:tabs>
          <w:tab w:val="left" w:pos="400"/>
          <w:tab w:val="right" w:leader="dot" w:pos="9060"/>
        </w:tabs>
        <w:rPr>
          <w:rFonts w:asciiTheme="minorHAnsi" w:eastAsiaTheme="minorEastAsia" w:hAnsiTheme="minorHAnsi" w:cstheme="minorBidi"/>
          <w:noProof/>
          <w:kern w:val="2"/>
          <w:sz w:val="24"/>
          <w14:ligatures w14:val="standardContextual"/>
        </w:rPr>
      </w:pPr>
      <w:hyperlink w:anchor="_Toc198123561" w:history="1">
        <w:r w:rsidRPr="00FA352D">
          <w:rPr>
            <w:rStyle w:val="Hypertextovodkaz"/>
            <w:noProof/>
          </w:rPr>
          <w:t>A</w:t>
        </w:r>
        <w:r>
          <w:rPr>
            <w:rFonts w:asciiTheme="minorHAnsi" w:eastAsiaTheme="minorEastAsia" w:hAnsiTheme="minorHAnsi" w:cstheme="minorBidi"/>
            <w:noProof/>
            <w:kern w:val="2"/>
            <w:sz w:val="24"/>
            <w14:ligatures w14:val="standardContextual"/>
          </w:rPr>
          <w:tab/>
        </w:r>
        <w:r w:rsidRPr="00FA352D">
          <w:rPr>
            <w:rStyle w:val="Hypertextovodkaz"/>
            <w:noProof/>
          </w:rPr>
          <w:t>Úvod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_Toc198123561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5</w:t>
        </w:r>
        <w:r>
          <w:rPr>
            <w:noProof/>
            <w:webHidden/>
          </w:rPr>
          <w:fldChar w:fldCharType="end"/>
        </w:r>
      </w:hyperlink>
    </w:p>
    <w:p w14:paraId="21FA2016" w14:textId="3F970FC6" w:rsidR="00D368E6" w:rsidRDefault="00D368E6">
      <w:pPr>
        <w:pStyle w:val="Obsah1"/>
        <w:tabs>
          <w:tab w:val="left" w:pos="400"/>
          <w:tab w:val="right" w:leader="dot" w:pos="9060"/>
        </w:tabs>
        <w:rPr>
          <w:rFonts w:asciiTheme="minorHAnsi" w:eastAsiaTheme="minorEastAsia" w:hAnsiTheme="minorHAnsi" w:cstheme="minorBidi"/>
          <w:noProof/>
          <w:kern w:val="2"/>
          <w:sz w:val="24"/>
          <w14:ligatures w14:val="standardContextual"/>
        </w:rPr>
      </w:pPr>
      <w:hyperlink w:anchor="_Toc198123563" w:history="1">
        <w:r w:rsidRPr="00FA352D">
          <w:rPr>
            <w:rStyle w:val="Hypertextovodkaz"/>
            <w:noProof/>
          </w:rPr>
          <w:t>B</w:t>
        </w:r>
        <w:r>
          <w:rPr>
            <w:rFonts w:asciiTheme="minorHAnsi" w:eastAsiaTheme="minorEastAsia" w:hAnsiTheme="minorHAnsi" w:cstheme="minorBidi"/>
            <w:noProof/>
            <w:kern w:val="2"/>
            <w:sz w:val="24"/>
            <w14:ligatures w14:val="standardContextual"/>
          </w:rPr>
          <w:tab/>
        </w:r>
        <w:r w:rsidRPr="00FA352D">
          <w:rPr>
            <w:rStyle w:val="Hypertextovodkaz"/>
            <w:noProof/>
          </w:rPr>
          <w:t>Rozsah platnosti a kontrola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_Toc198123563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5</w:t>
        </w:r>
        <w:r>
          <w:rPr>
            <w:noProof/>
            <w:webHidden/>
          </w:rPr>
          <w:fldChar w:fldCharType="end"/>
        </w:r>
      </w:hyperlink>
    </w:p>
    <w:p w14:paraId="13ADA670" w14:textId="0D9ADB02" w:rsidR="00D368E6" w:rsidRDefault="00D368E6">
      <w:pPr>
        <w:pStyle w:val="Obsah1"/>
        <w:tabs>
          <w:tab w:val="left" w:pos="400"/>
          <w:tab w:val="right" w:leader="dot" w:pos="9060"/>
        </w:tabs>
        <w:rPr>
          <w:rFonts w:asciiTheme="minorHAnsi" w:eastAsiaTheme="minorEastAsia" w:hAnsiTheme="minorHAnsi" w:cstheme="minorBidi"/>
          <w:noProof/>
          <w:kern w:val="2"/>
          <w:sz w:val="24"/>
          <w14:ligatures w14:val="standardContextual"/>
        </w:rPr>
      </w:pPr>
      <w:hyperlink w:anchor="_Toc198123564" w:history="1">
        <w:r w:rsidRPr="00FA352D">
          <w:rPr>
            <w:rStyle w:val="Hypertextovodkaz"/>
            <w:noProof/>
          </w:rPr>
          <w:t>C</w:t>
        </w:r>
        <w:r>
          <w:rPr>
            <w:rFonts w:asciiTheme="minorHAnsi" w:eastAsiaTheme="minorEastAsia" w:hAnsiTheme="minorHAnsi" w:cstheme="minorBidi"/>
            <w:noProof/>
            <w:kern w:val="2"/>
            <w:sz w:val="24"/>
            <w14:ligatures w14:val="standardContextual"/>
          </w:rPr>
          <w:tab/>
        </w:r>
        <w:r w:rsidRPr="00FA352D">
          <w:rPr>
            <w:rStyle w:val="Hypertextovodkaz"/>
            <w:noProof/>
          </w:rPr>
          <w:t>Definice pojmů a zkratek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_Toc198123564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5</w:t>
        </w:r>
        <w:r>
          <w:rPr>
            <w:noProof/>
            <w:webHidden/>
          </w:rPr>
          <w:fldChar w:fldCharType="end"/>
        </w:r>
      </w:hyperlink>
    </w:p>
    <w:p w14:paraId="07D6E43E" w14:textId="4BE9CBB5" w:rsidR="00D368E6" w:rsidRDefault="00D368E6">
      <w:pPr>
        <w:pStyle w:val="Obsah1"/>
        <w:tabs>
          <w:tab w:val="left" w:pos="400"/>
          <w:tab w:val="right" w:leader="dot" w:pos="9060"/>
        </w:tabs>
        <w:rPr>
          <w:rFonts w:asciiTheme="minorHAnsi" w:eastAsiaTheme="minorEastAsia" w:hAnsiTheme="minorHAnsi" w:cstheme="minorBidi"/>
          <w:noProof/>
          <w:kern w:val="2"/>
          <w:sz w:val="24"/>
          <w14:ligatures w14:val="standardContextual"/>
        </w:rPr>
      </w:pPr>
      <w:hyperlink w:anchor="_Toc198123565" w:history="1">
        <w:r w:rsidRPr="00FA352D">
          <w:rPr>
            <w:rStyle w:val="Hypertextovodkaz"/>
            <w:noProof/>
          </w:rPr>
          <w:t>D</w:t>
        </w:r>
        <w:r>
          <w:rPr>
            <w:rFonts w:asciiTheme="minorHAnsi" w:eastAsiaTheme="minorEastAsia" w:hAnsiTheme="minorHAnsi" w:cstheme="minorBidi"/>
            <w:noProof/>
            <w:kern w:val="2"/>
            <w:sz w:val="24"/>
            <w14:ligatures w14:val="standardContextual"/>
          </w:rPr>
          <w:tab/>
        </w:r>
        <w:r w:rsidRPr="00FA352D">
          <w:rPr>
            <w:rStyle w:val="Hypertextovodkaz"/>
            <w:noProof/>
          </w:rPr>
          <w:t>Popis procesů a pravidel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_Toc198123565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7</w:t>
        </w:r>
        <w:r>
          <w:rPr>
            <w:noProof/>
            <w:webHidden/>
          </w:rPr>
          <w:fldChar w:fldCharType="end"/>
        </w:r>
      </w:hyperlink>
    </w:p>
    <w:p w14:paraId="59FED1EC" w14:textId="05A4E630" w:rsidR="00D368E6" w:rsidRDefault="00D368E6">
      <w:pPr>
        <w:pStyle w:val="Obsah2"/>
        <w:tabs>
          <w:tab w:val="left" w:pos="800"/>
          <w:tab w:val="right" w:leader="dot" w:pos="9060"/>
        </w:tabs>
        <w:rPr>
          <w:rFonts w:asciiTheme="minorHAnsi" w:eastAsiaTheme="minorEastAsia" w:hAnsiTheme="minorHAnsi" w:cstheme="minorBidi"/>
          <w:noProof/>
          <w:kern w:val="2"/>
          <w:sz w:val="24"/>
          <w14:ligatures w14:val="standardContextual"/>
        </w:rPr>
      </w:pPr>
      <w:hyperlink w:anchor="_Toc198123566" w:history="1">
        <w:r w:rsidRPr="00FA352D">
          <w:rPr>
            <w:rStyle w:val="Hypertextovodkaz"/>
            <w:noProof/>
            <w14:scene3d>
              <w14:camera w14:prst="orthographicFront"/>
              <w14:lightRig w14:rig="threePt" w14:dir="t">
                <w14:rot w14:lat="0" w14:lon="0" w14:rev="0"/>
              </w14:lightRig>
            </w14:scene3d>
          </w:rPr>
          <w:t>D.1</w:t>
        </w:r>
        <w:r>
          <w:rPr>
            <w:rFonts w:asciiTheme="minorHAnsi" w:eastAsiaTheme="minorEastAsia" w:hAnsiTheme="minorHAnsi" w:cstheme="minorBidi"/>
            <w:noProof/>
            <w:kern w:val="2"/>
            <w:sz w:val="24"/>
            <w14:ligatures w14:val="standardContextual"/>
          </w:rPr>
          <w:tab/>
        </w:r>
        <w:r w:rsidRPr="00FA352D">
          <w:rPr>
            <w:rStyle w:val="Hypertextovodkaz"/>
            <w:noProof/>
          </w:rPr>
          <w:t>Povinnosti účastníků stavby, rekonstrukce a opravy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_Toc198123566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7</w:t>
        </w:r>
        <w:r>
          <w:rPr>
            <w:noProof/>
            <w:webHidden/>
          </w:rPr>
          <w:fldChar w:fldCharType="end"/>
        </w:r>
      </w:hyperlink>
    </w:p>
    <w:p w14:paraId="1FC83BCE" w14:textId="4CC90D4F" w:rsidR="00D368E6" w:rsidRDefault="00D368E6">
      <w:pPr>
        <w:pStyle w:val="Obsah3"/>
        <w:tabs>
          <w:tab w:val="left" w:pos="1200"/>
          <w:tab w:val="right" w:leader="dot" w:pos="9060"/>
        </w:tabs>
        <w:rPr>
          <w:rFonts w:asciiTheme="minorHAnsi" w:eastAsiaTheme="minorEastAsia" w:hAnsiTheme="minorHAnsi" w:cstheme="minorBidi"/>
          <w:noProof/>
          <w:kern w:val="2"/>
          <w:sz w:val="24"/>
          <w14:ligatures w14:val="standardContextual"/>
        </w:rPr>
      </w:pPr>
      <w:hyperlink w:anchor="_Toc198123567" w:history="1">
        <w:r w:rsidRPr="00FA352D">
          <w:rPr>
            <w:rStyle w:val="Hypertextovodkaz"/>
            <w:noProof/>
            <w14:scene3d>
              <w14:camera w14:prst="orthographicFront"/>
              <w14:lightRig w14:rig="threePt" w14:dir="t">
                <w14:rot w14:lat="0" w14:lon="0" w14:rev="0"/>
              </w14:lightRig>
            </w14:scene3d>
          </w:rPr>
          <w:t>D.1.1</w:t>
        </w:r>
        <w:r>
          <w:rPr>
            <w:rFonts w:asciiTheme="minorHAnsi" w:eastAsiaTheme="minorEastAsia" w:hAnsiTheme="minorHAnsi" w:cstheme="minorBidi"/>
            <w:noProof/>
            <w:kern w:val="2"/>
            <w:sz w:val="24"/>
            <w14:ligatures w14:val="standardContextual"/>
          </w:rPr>
          <w:tab/>
        </w:r>
        <w:r w:rsidRPr="00FA352D">
          <w:rPr>
            <w:rStyle w:val="Hypertextovodkaz"/>
            <w:noProof/>
          </w:rPr>
          <w:t>Povinnosti investora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_Toc198123567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7</w:t>
        </w:r>
        <w:r>
          <w:rPr>
            <w:noProof/>
            <w:webHidden/>
          </w:rPr>
          <w:fldChar w:fldCharType="end"/>
        </w:r>
      </w:hyperlink>
    </w:p>
    <w:p w14:paraId="5FAB04FB" w14:textId="27A21EC9" w:rsidR="00D368E6" w:rsidRDefault="00D368E6">
      <w:pPr>
        <w:pStyle w:val="Obsah3"/>
        <w:tabs>
          <w:tab w:val="left" w:pos="1200"/>
          <w:tab w:val="right" w:leader="dot" w:pos="9060"/>
        </w:tabs>
        <w:rPr>
          <w:rFonts w:asciiTheme="minorHAnsi" w:eastAsiaTheme="minorEastAsia" w:hAnsiTheme="minorHAnsi" w:cstheme="minorBidi"/>
          <w:noProof/>
          <w:kern w:val="2"/>
          <w:sz w:val="24"/>
          <w14:ligatures w14:val="standardContextual"/>
        </w:rPr>
      </w:pPr>
      <w:hyperlink w:anchor="_Toc198123568" w:history="1">
        <w:r w:rsidRPr="00FA352D">
          <w:rPr>
            <w:rStyle w:val="Hypertextovodkaz"/>
            <w:noProof/>
            <w14:scene3d>
              <w14:camera w14:prst="orthographicFront"/>
              <w14:lightRig w14:rig="threePt" w14:dir="t">
                <w14:rot w14:lat="0" w14:lon="0" w14:rev="0"/>
              </w14:lightRig>
            </w14:scene3d>
          </w:rPr>
          <w:t>D.1.2</w:t>
        </w:r>
        <w:r>
          <w:rPr>
            <w:rFonts w:asciiTheme="minorHAnsi" w:eastAsiaTheme="minorEastAsia" w:hAnsiTheme="minorHAnsi" w:cstheme="minorBidi"/>
            <w:noProof/>
            <w:kern w:val="2"/>
            <w:sz w:val="24"/>
            <w14:ligatures w14:val="standardContextual"/>
          </w:rPr>
          <w:tab/>
        </w:r>
        <w:r w:rsidRPr="00FA352D">
          <w:rPr>
            <w:rStyle w:val="Hypertextovodkaz"/>
            <w:noProof/>
          </w:rPr>
          <w:t>Povinnosti dodavatele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_Toc198123568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7</w:t>
        </w:r>
        <w:r>
          <w:rPr>
            <w:noProof/>
            <w:webHidden/>
          </w:rPr>
          <w:fldChar w:fldCharType="end"/>
        </w:r>
      </w:hyperlink>
    </w:p>
    <w:p w14:paraId="3EEB0566" w14:textId="341E9B48" w:rsidR="00D368E6" w:rsidRDefault="00D368E6">
      <w:pPr>
        <w:pStyle w:val="Obsah2"/>
        <w:tabs>
          <w:tab w:val="left" w:pos="800"/>
          <w:tab w:val="right" w:leader="dot" w:pos="9060"/>
        </w:tabs>
        <w:rPr>
          <w:rFonts w:asciiTheme="minorHAnsi" w:eastAsiaTheme="minorEastAsia" w:hAnsiTheme="minorHAnsi" w:cstheme="minorBidi"/>
          <w:noProof/>
          <w:kern w:val="2"/>
          <w:sz w:val="24"/>
          <w14:ligatures w14:val="standardContextual"/>
        </w:rPr>
      </w:pPr>
      <w:hyperlink w:anchor="_Toc198123569" w:history="1">
        <w:r w:rsidRPr="00FA352D">
          <w:rPr>
            <w:rStyle w:val="Hypertextovodkaz"/>
            <w:noProof/>
            <w14:scene3d>
              <w14:camera w14:prst="orthographicFront"/>
              <w14:lightRig w14:rig="threePt" w14:dir="t">
                <w14:rot w14:lat="0" w14:lon="0" w14:rev="0"/>
              </w14:lightRig>
            </w14:scene3d>
          </w:rPr>
          <w:t>D.2</w:t>
        </w:r>
        <w:r>
          <w:rPr>
            <w:rFonts w:asciiTheme="minorHAnsi" w:eastAsiaTheme="minorEastAsia" w:hAnsiTheme="minorHAnsi" w:cstheme="minorBidi"/>
            <w:noProof/>
            <w:kern w:val="2"/>
            <w:sz w:val="24"/>
            <w14:ligatures w14:val="standardContextual"/>
          </w:rPr>
          <w:tab/>
        </w:r>
        <w:r w:rsidRPr="00FA352D">
          <w:rPr>
            <w:rStyle w:val="Hypertextovodkaz"/>
            <w:noProof/>
          </w:rPr>
          <w:t>Souřadnicové systémy a přesnost měření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_Toc198123569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7</w:t>
        </w:r>
        <w:r>
          <w:rPr>
            <w:noProof/>
            <w:webHidden/>
          </w:rPr>
          <w:fldChar w:fldCharType="end"/>
        </w:r>
      </w:hyperlink>
    </w:p>
    <w:p w14:paraId="593AE954" w14:textId="7378E377" w:rsidR="00D368E6" w:rsidRDefault="00D368E6">
      <w:pPr>
        <w:pStyle w:val="Obsah2"/>
        <w:tabs>
          <w:tab w:val="left" w:pos="800"/>
          <w:tab w:val="right" w:leader="dot" w:pos="9060"/>
        </w:tabs>
        <w:rPr>
          <w:rFonts w:asciiTheme="minorHAnsi" w:eastAsiaTheme="minorEastAsia" w:hAnsiTheme="minorHAnsi" w:cstheme="minorBidi"/>
          <w:noProof/>
          <w:kern w:val="2"/>
          <w:sz w:val="24"/>
          <w14:ligatures w14:val="standardContextual"/>
        </w:rPr>
      </w:pPr>
      <w:hyperlink w:anchor="_Toc198123570" w:history="1">
        <w:r w:rsidRPr="00FA352D">
          <w:rPr>
            <w:rStyle w:val="Hypertextovodkaz"/>
            <w:noProof/>
            <w14:scene3d>
              <w14:camera w14:prst="orthographicFront"/>
              <w14:lightRig w14:rig="threePt" w14:dir="t">
                <w14:rot w14:lat="0" w14:lon="0" w14:rev="0"/>
              </w14:lightRig>
            </w14:scene3d>
          </w:rPr>
          <w:t>D.3</w:t>
        </w:r>
        <w:r>
          <w:rPr>
            <w:rFonts w:asciiTheme="minorHAnsi" w:eastAsiaTheme="minorEastAsia" w:hAnsiTheme="minorHAnsi" w:cstheme="minorBidi"/>
            <w:noProof/>
            <w:kern w:val="2"/>
            <w:sz w:val="24"/>
            <w14:ligatures w14:val="standardContextual"/>
          </w:rPr>
          <w:tab/>
        </w:r>
        <w:r w:rsidRPr="00FA352D">
          <w:rPr>
            <w:rStyle w:val="Hypertextovodkaz"/>
            <w:noProof/>
          </w:rPr>
          <w:t>Požadavky na měřické práce v terénu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_Toc198123570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7</w:t>
        </w:r>
        <w:r>
          <w:rPr>
            <w:noProof/>
            <w:webHidden/>
          </w:rPr>
          <w:fldChar w:fldCharType="end"/>
        </w:r>
      </w:hyperlink>
    </w:p>
    <w:p w14:paraId="44161C19" w14:textId="564B0CE0" w:rsidR="00D368E6" w:rsidRDefault="00D368E6">
      <w:pPr>
        <w:pStyle w:val="Obsah3"/>
        <w:tabs>
          <w:tab w:val="left" w:pos="1200"/>
          <w:tab w:val="right" w:leader="dot" w:pos="9060"/>
        </w:tabs>
        <w:rPr>
          <w:rFonts w:asciiTheme="minorHAnsi" w:eastAsiaTheme="minorEastAsia" w:hAnsiTheme="minorHAnsi" w:cstheme="minorBidi"/>
          <w:noProof/>
          <w:kern w:val="2"/>
          <w:sz w:val="24"/>
          <w14:ligatures w14:val="standardContextual"/>
        </w:rPr>
      </w:pPr>
      <w:hyperlink w:anchor="_Toc198123571" w:history="1">
        <w:r w:rsidRPr="00FA352D">
          <w:rPr>
            <w:rStyle w:val="Hypertextovodkaz"/>
            <w:noProof/>
            <w14:scene3d>
              <w14:camera w14:prst="orthographicFront"/>
              <w14:lightRig w14:rig="threePt" w14:dir="t">
                <w14:rot w14:lat="0" w14:lon="0" w14:rev="0"/>
              </w14:lightRig>
            </w14:scene3d>
          </w:rPr>
          <w:t>D.3.1</w:t>
        </w:r>
        <w:r>
          <w:rPr>
            <w:rFonts w:asciiTheme="minorHAnsi" w:eastAsiaTheme="minorEastAsia" w:hAnsiTheme="minorHAnsi" w:cstheme="minorBidi"/>
            <w:noProof/>
            <w:kern w:val="2"/>
            <w:sz w:val="24"/>
            <w14:ligatures w14:val="standardContextual"/>
          </w:rPr>
          <w:tab/>
        </w:r>
        <w:r w:rsidRPr="00FA352D">
          <w:rPr>
            <w:rStyle w:val="Hypertextovodkaz"/>
            <w:noProof/>
          </w:rPr>
          <w:t>Nově budované stavby (rekonstrukce objektů)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_Toc198123571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7</w:t>
        </w:r>
        <w:r>
          <w:rPr>
            <w:noProof/>
            <w:webHidden/>
          </w:rPr>
          <w:fldChar w:fldCharType="end"/>
        </w:r>
      </w:hyperlink>
    </w:p>
    <w:p w14:paraId="1F40CA18" w14:textId="10B04665" w:rsidR="00D368E6" w:rsidRDefault="00D368E6">
      <w:pPr>
        <w:pStyle w:val="Obsah4"/>
        <w:tabs>
          <w:tab w:val="left" w:pos="1680"/>
          <w:tab w:val="right" w:leader="dot" w:pos="9060"/>
        </w:tabs>
        <w:rPr>
          <w:rFonts w:asciiTheme="minorHAnsi" w:eastAsiaTheme="minorEastAsia" w:hAnsiTheme="minorHAnsi" w:cstheme="minorBidi"/>
          <w:noProof/>
          <w:kern w:val="2"/>
          <w:sz w:val="24"/>
          <w14:ligatures w14:val="standardContextual"/>
        </w:rPr>
      </w:pPr>
      <w:hyperlink w:anchor="_Toc198123572" w:history="1">
        <w:r w:rsidRPr="00FA352D">
          <w:rPr>
            <w:rStyle w:val="Hypertextovodkaz"/>
            <w:noProof/>
          </w:rPr>
          <w:t>D.3.1.1</w:t>
        </w:r>
        <w:r>
          <w:rPr>
            <w:rFonts w:asciiTheme="minorHAnsi" w:eastAsiaTheme="minorEastAsia" w:hAnsiTheme="minorHAnsi" w:cstheme="minorBidi"/>
            <w:noProof/>
            <w:kern w:val="2"/>
            <w:sz w:val="24"/>
            <w14:ligatures w14:val="standardContextual"/>
          </w:rPr>
          <w:tab/>
        </w:r>
        <w:r w:rsidRPr="00FA352D">
          <w:rPr>
            <w:rStyle w:val="Hypertextovodkaz"/>
            <w:noProof/>
          </w:rPr>
          <w:t>Plynovody – linie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_Toc198123572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7</w:t>
        </w:r>
        <w:r>
          <w:rPr>
            <w:noProof/>
            <w:webHidden/>
          </w:rPr>
          <w:fldChar w:fldCharType="end"/>
        </w:r>
      </w:hyperlink>
    </w:p>
    <w:p w14:paraId="1395BA7C" w14:textId="4E034602" w:rsidR="00D368E6" w:rsidRDefault="00D368E6">
      <w:pPr>
        <w:pStyle w:val="Obsah4"/>
        <w:tabs>
          <w:tab w:val="left" w:pos="1680"/>
          <w:tab w:val="right" w:leader="dot" w:pos="9060"/>
        </w:tabs>
        <w:rPr>
          <w:rFonts w:asciiTheme="minorHAnsi" w:eastAsiaTheme="minorEastAsia" w:hAnsiTheme="minorHAnsi" w:cstheme="minorBidi"/>
          <w:noProof/>
          <w:kern w:val="2"/>
          <w:sz w:val="24"/>
          <w14:ligatures w14:val="standardContextual"/>
        </w:rPr>
      </w:pPr>
      <w:hyperlink w:anchor="_Toc198123573" w:history="1">
        <w:r w:rsidRPr="00FA352D">
          <w:rPr>
            <w:rStyle w:val="Hypertextovodkaz"/>
            <w:noProof/>
          </w:rPr>
          <w:t>D.3.1.2</w:t>
        </w:r>
        <w:r>
          <w:rPr>
            <w:rFonts w:asciiTheme="minorHAnsi" w:eastAsiaTheme="minorEastAsia" w:hAnsiTheme="minorHAnsi" w:cstheme="minorBidi"/>
            <w:noProof/>
            <w:kern w:val="2"/>
            <w:sz w:val="24"/>
            <w14:ligatures w14:val="standardContextual"/>
          </w:rPr>
          <w:tab/>
        </w:r>
        <w:r w:rsidRPr="00FA352D">
          <w:rPr>
            <w:rStyle w:val="Hypertextovodkaz"/>
            <w:noProof/>
          </w:rPr>
          <w:t>Základní mapa závodu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_Toc198123573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8</w:t>
        </w:r>
        <w:r>
          <w:rPr>
            <w:noProof/>
            <w:webHidden/>
          </w:rPr>
          <w:fldChar w:fldCharType="end"/>
        </w:r>
      </w:hyperlink>
    </w:p>
    <w:p w14:paraId="721FF0A0" w14:textId="4BBF30A1" w:rsidR="00D368E6" w:rsidRDefault="00D368E6">
      <w:pPr>
        <w:pStyle w:val="Obsah3"/>
        <w:tabs>
          <w:tab w:val="left" w:pos="1200"/>
          <w:tab w:val="right" w:leader="dot" w:pos="9060"/>
        </w:tabs>
        <w:rPr>
          <w:rFonts w:asciiTheme="minorHAnsi" w:eastAsiaTheme="minorEastAsia" w:hAnsiTheme="minorHAnsi" w:cstheme="minorBidi"/>
          <w:noProof/>
          <w:kern w:val="2"/>
          <w:sz w:val="24"/>
          <w14:ligatures w14:val="standardContextual"/>
        </w:rPr>
      </w:pPr>
      <w:hyperlink w:anchor="_Toc198123574" w:history="1">
        <w:r w:rsidRPr="00FA352D">
          <w:rPr>
            <w:rStyle w:val="Hypertextovodkaz"/>
            <w:noProof/>
            <w14:scene3d>
              <w14:camera w14:prst="orthographicFront"/>
              <w14:lightRig w14:rig="threePt" w14:dir="t">
                <w14:rot w14:lat="0" w14:lon="0" w14:rev="0"/>
              </w14:lightRig>
            </w14:scene3d>
          </w:rPr>
          <w:t>D.3.2</w:t>
        </w:r>
        <w:r>
          <w:rPr>
            <w:rFonts w:asciiTheme="minorHAnsi" w:eastAsiaTheme="minorEastAsia" w:hAnsiTheme="minorHAnsi" w:cstheme="minorBidi"/>
            <w:noProof/>
            <w:kern w:val="2"/>
            <w:sz w:val="24"/>
            <w14:ligatures w14:val="standardContextual"/>
          </w:rPr>
          <w:tab/>
        </w:r>
        <w:r w:rsidRPr="00FA352D">
          <w:rPr>
            <w:rStyle w:val="Hypertextovodkaz"/>
            <w:noProof/>
          </w:rPr>
          <w:t>Optické kabely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_Toc198123574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8</w:t>
        </w:r>
        <w:r>
          <w:rPr>
            <w:noProof/>
            <w:webHidden/>
          </w:rPr>
          <w:fldChar w:fldCharType="end"/>
        </w:r>
      </w:hyperlink>
    </w:p>
    <w:p w14:paraId="4E5F1233" w14:textId="279E53C3" w:rsidR="00D368E6" w:rsidRDefault="00D368E6">
      <w:pPr>
        <w:pStyle w:val="Obsah3"/>
        <w:tabs>
          <w:tab w:val="left" w:pos="1200"/>
          <w:tab w:val="right" w:leader="dot" w:pos="9060"/>
        </w:tabs>
        <w:rPr>
          <w:rFonts w:asciiTheme="minorHAnsi" w:eastAsiaTheme="minorEastAsia" w:hAnsiTheme="minorHAnsi" w:cstheme="minorBidi"/>
          <w:noProof/>
          <w:kern w:val="2"/>
          <w:sz w:val="24"/>
          <w14:ligatures w14:val="standardContextual"/>
        </w:rPr>
      </w:pPr>
      <w:hyperlink w:anchor="_Toc198123575" w:history="1">
        <w:r w:rsidRPr="00FA352D">
          <w:rPr>
            <w:rStyle w:val="Hypertextovodkaz"/>
            <w:noProof/>
            <w14:scene3d>
              <w14:camera w14:prst="orthographicFront"/>
              <w14:lightRig w14:rig="threePt" w14:dir="t">
                <w14:rot w14:lat="0" w14:lon="0" w14:rev="0"/>
              </w14:lightRig>
            </w14:scene3d>
          </w:rPr>
          <w:t>D.3.3</w:t>
        </w:r>
        <w:r>
          <w:rPr>
            <w:rFonts w:asciiTheme="minorHAnsi" w:eastAsiaTheme="minorEastAsia" w:hAnsiTheme="minorHAnsi" w:cstheme="minorBidi"/>
            <w:noProof/>
            <w:kern w:val="2"/>
            <w:sz w:val="24"/>
            <w14:ligatures w14:val="standardContextual"/>
          </w:rPr>
          <w:tab/>
        </w:r>
        <w:r w:rsidRPr="00FA352D">
          <w:rPr>
            <w:rStyle w:val="Hypertextovodkaz"/>
            <w:noProof/>
          </w:rPr>
          <w:t>Starší stavby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_Toc198123575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9</w:t>
        </w:r>
        <w:r>
          <w:rPr>
            <w:noProof/>
            <w:webHidden/>
          </w:rPr>
          <w:fldChar w:fldCharType="end"/>
        </w:r>
      </w:hyperlink>
    </w:p>
    <w:p w14:paraId="304A13E8" w14:textId="608F834D" w:rsidR="00D368E6" w:rsidRDefault="00D368E6">
      <w:pPr>
        <w:pStyle w:val="Obsah3"/>
        <w:tabs>
          <w:tab w:val="left" w:pos="1200"/>
          <w:tab w:val="right" w:leader="dot" w:pos="9060"/>
        </w:tabs>
        <w:rPr>
          <w:rFonts w:asciiTheme="minorHAnsi" w:eastAsiaTheme="minorEastAsia" w:hAnsiTheme="minorHAnsi" w:cstheme="minorBidi"/>
          <w:noProof/>
          <w:kern w:val="2"/>
          <w:sz w:val="24"/>
          <w14:ligatures w14:val="standardContextual"/>
        </w:rPr>
      </w:pPr>
      <w:hyperlink w:anchor="_Toc198123576" w:history="1">
        <w:r w:rsidRPr="00FA352D">
          <w:rPr>
            <w:rStyle w:val="Hypertextovodkaz"/>
            <w:noProof/>
            <w14:scene3d>
              <w14:camera w14:prst="orthographicFront"/>
              <w14:lightRig w14:rig="threePt" w14:dir="t">
                <w14:rot w14:lat="0" w14:lon="0" w14:rev="0"/>
              </w14:lightRig>
            </w14:scene3d>
          </w:rPr>
          <w:t>D.3.4</w:t>
        </w:r>
        <w:r>
          <w:rPr>
            <w:rFonts w:asciiTheme="minorHAnsi" w:eastAsiaTheme="minorEastAsia" w:hAnsiTheme="minorHAnsi" w:cstheme="minorBidi"/>
            <w:noProof/>
            <w:kern w:val="2"/>
            <w:sz w:val="24"/>
            <w14:ligatures w14:val="standardContextual"/>
          </w:rPr>
          <w:tab/>
        </w:r>
        <w:r w:rsidRPr="00FA352D">
          <w:rPr>
            <w:rStyle w:val="Hypertextovodkaz"/>
            <w:noProof/>
          </w:rPr>
          <w:t>Předměty měření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_Toc198123576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9</w:t>
        </w:r>
        <w:r>
          <w:rPr>
            <w:noProof/>
            <w:webHidden/>
          </w:rPr>
          <w:fldChar w:fldCharType="end"/>
        </w:r>
      </w:hyperlink>
    </w:p>
    <w:p w14:paraId="24EA7BE8" w14:textId="13DD032A" w:rsidR="00D368E6" w:rsidRDefault="00D368E6">
      <w:pPr>
        <w:pStyle w:val="Obsah4"/>
        <w:tabs>
          <w:tab w:val="left" w:pos="1680"/>
          <w:tab w:val="right" w:leader="dot" w:pos="9060"/>
        </w:tabs>
        <w:rPr>
          <w:rFonts w:asciiTheme="minorHAnsi" w:eastAsiaTheme="minorEastAsia" w:hAnsiTheme="minorHAnsi" w:cstheme="minorBidi"/>
          <w:noProof/>
          <w:kern w:val="2"/>
          <w:sz w:val="24"/>
          <w14:ligatures w14:val="standardContextual"/>
        </w:rPr>
      </w:pPr>
      <w:hyperlink w:anchor="_Toc198123577" w:history="1">
        <w:r w:rsidRPr="00FA352D">
          <w:rPr>
            <w:rStyle w:val="Hypertextovodkaz"/>
            <w:noProof/>
          </w:rPr>
          <w:t>D.3.4.1</w:t>
        </w:r>
        <w:r>
          <w:rPr>
            <w:rFonts w:asciiTheme="minorHAnsi" w:eastAsiaTheme="minorEastAsia" w:hAnsiTheme="minorHAnsi" w:cstheme="minorBidi"/>
            <w:noProof/>
            <w:kern w:val="2"/>
            <w:sz w:val="24"/>
            <w14:ligatures w14:val="standardContextual"/>
          </w:rPr>
          <w:tab/>
        </w:r>
        <w:r w:rsidRPr="00FA352D">
          <w:rPr>
            <w:rStyle w:val="Hypertextovodkaz"/>
            <w:noProof/>
          </w:rPr>
          <w:t>Bodové pole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_Toc198123577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9</w:t>
        </w:r>
        <w:r>
          <w:rPr>
            <w:noProof/>
            <w:webHidden/>
          </w:rPr>
          <w:fldChar w:fldCharType="end"/>
        </w:r>
      </w:hyperlink>
    </w:p>
    <w:p w14:paraId="52A037D7" w14:textId="5092614A" w:rsidR="00D368E6" w:rsidRDefault="00D368E6">
      <w:pPr>
        <w:pStyle w:val="Obsah3"/>
        <w:tabs>
          <w:tab w:val="left" w:pos="1200"/>
          <w:tab w:val="right" w:leader="dot" w:pos="9060"/>
        </w:tabs>
        <w:rPr>
          <w:rFonts w:asciiTheme="minorHAnsi" w:eastAsiaTheme="minorEastAsia" w:hAnsiTheme="minorHAnsi" w:cstheme="minorBidi"/>
          <w:noProof/>
          <w:kern w:val="2"/>
          <w:sz w:val="24"/>
          <w14:ligatures w14:val="standardContextual"/>
        </w:rPr>
      </w:pPr>
      <w:hyperlink w:anchor="_Toc198123578" w:history="1">
        <w:r w:rsidRPr="00FA352D">
          <w:rPr>
            <w:rStyle w:val="Hypertextovodkaz"/>
            <w:noProof/>
            <w14:scene3d>
              <w14:camera w14:prst="orthographicFront"/>
              <w14:lightRig w14:rig="threePt" w14:dir="t">
                <w14:rot w14:lat="0" w14:lon="0" w14:rev="0"/>
              </w14:lightRig>
            </w14:scene3d>
          </w:rPr>
          <w:t>D.3.5</w:t>
        </w:r>
        <w:r>
          <w:rPr>
            <w:rFonts w:asciiTheme="minorHAnsi" w:eastAsiaTheme="minorEastAsia" w:hAnsiTheme="minorHAnsi" w:cstheme="minorBidi"/>
            <w:noProof/>
            <w:kern w:val="2"/>
            <w:sz w:val="24"/>
            <w14:ligatures w14:val="standardContextual"/>
          </w:rPr>
          <w:tab/>
        </w:r>
        <w:r w:rsidRPr="00FA352D">
          <w:rPr>
            <w:rStyle w:val="Hypertextovodkaz"/>
            <w:noProof/>
          </w:rPr>
          <w:t>Technické atributy zaměřovaných prvků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_Toc198123578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9</w:t>
        </w:r>
        <w:r>
          <w:rPr>
            <w:noProof/>
            <w:webHidden/>
          </w:rPr>
          <w:fldChar w:fldCharType="end"/>
        </w:r>
      </w:hyperlink>
    </w:p>
    <w:p w14:paraId="678B14A9" w14:textId="3BE8320F" w:rsidR="00D368E6" w:rsidRDefault="00D368E6">
      <w:pPr>
        <w:pStyle w:val="Obsah2"/>
        <w:tabs>
          <w:tab w:val="left" w:pos="800"/>
          <w:tab w:val="right" w:leader="dot" w:pos="9060"/>
        </w:tabs>
        <w:rPr>
          <w:rFonts w:asciiTheme="minorHAnsi" w:eastAsiaTheme="minorEastAsia" w:hAnsiTheme="minorHAnsi" w:cstheme="minorBidi"/>
          <w:noProof/>
          <w:kern w:val="2"/>
          <w:sz w:val="24"/>
          <w14:ligatures w14:val="standardContextual"/>
        </w:rPr>
      </w:pPr>
      <w:hyperlink w:anchor="_Toc198123579" w:history="1">
        <w:r w:rsidRPr="00FA352D">
          <w:rPr>
            <w:rStyle w:val="Hypertextovodkaz"/>
            <w:noProof/>
            <w14:scene3d>
              <w14:camera w14:prst="orthographicFront"/>
              <w14:lightRig w14:rig="threePt" w14:dir="t">
                <w14:rot w14:lat="0" w14:lon="0" w14:rev="0"/>
              </w14:lightRig>
            </w14:scene3d>
          </w:rPr>
          <w:t>D.4</w:t>
        </w:r>
        <w:r>
          <w:rPr>
            <w:rFonts w:asciiTheme="minorHAnsi" w:eastAsiaTheme="minorEastAsia" w:hAnsiTheme="minorHAnsi" w:cstheme="minorBidi"/>
            <w:noProof/>
            <w:kern w:val="2"/>
            <w:sz w:val="24"/>
            <w14:ligatures w14:val="standardContextual"/>
          </w:rPr>
          <w:tab/>
        </w:r>
        <w:r w:rsidRPr="00FA352D">
          <w:rPr>
            <w:rStyle w:val="Hypertextovodkaz"/>
            <w:noProof/>
          </w:rPr>
          <w:t>Zpracování dat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_Toc198123579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9</w:t>
        </w:r>
        <w:r>
          <w:rPr>
            <w:noProof/>
            <w:webHidden/>
          </w:rPr>
          <w:fldChar w:fldCharType="end"/>
        </w:r>
      </w:hyperlink>
    </w:p>
    <w:p w14:paraId="5DA48444" w14:textId="6EA4489E" w:rsidR="00D368E6" w:rsidRDefault="00D368E6">
      <w:pPr>
        <w:pStyle w:val="Obsah3"/>
        <w:tabs>
          <w:tab w:val="left" w:pos="1200"/>
          <w:tab w:val="right" w:leader="dot" w:pos="9060"/>
        </w:tabs>
        <w:rPr>
          <w:rFonts w:asciiTheme="minorHAnsi" w:eastAsiaTheme="minorEastAsia" w:hAnsiTheme="minorHAnsi" w:cstheme="minorBidi"/>
          <w:noProof/>
          <w:kern w:val="2"/>
          <w:sz w:val="24"/>
          <w14:ligatures w14:val="standardContextual"/>
        </w:rPr>
      </w:pPr>
      <w:hyperlink w:anchor="_Toc198123580" w:history="1">
        <w:r w:rsidRPr="00FA352D">
          <w:rPr>
            <w:rStyle w:val="Hypertextovodkaz"/>
            <w:noProof/>
            <w14:scene3d>
              <w14:camera w14:prst="orthographicFront"/>
              <w14:lightRig w14:rig="threePt" w14:dir="t">
                <w14:rot w14:lat="0" w14:lon="0" w14:rev="0"/>
              </w14:lightRig>
            </w14:scene3d>
          </w:rPr>
          <w:t>D.4.1</w:t>
        </w:r>
        <w:r>
          <w:rPr>
            <w:rFonts w:asciiTheme="minorHAnsi" w:eastAsiaTheme="minorEastAsia" w:hAnsiTheme="minorHAnsi" w:cstheme="minorBidi"/>
            <w:noProof/>
            <w:kern w:val="2"/>
            <w:sz w:val="24"/>
            <w14:ligatures w14:val="standardContextual"/>
          </w:rPr>
          <w:tab/>
        </w:r>
        <w:r w:rsidRPr="00FA352D">
          <w:rPr>
            <w:rStyle w:val="Hypertextovodkaz"/>
            <w:noProof/>
          </w:rPr>
          <w:t>Obsah kresby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_Toc198123580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11</w:t>
        </w:r>
        <w:r>
          <w:rPr>
            <w:noProof/>
            <w:webHidden/>
          </w:rPr>
          <w:fldChar w:fldCharType="end"/>
        </w:r>
      </w:hyperlink>
    </w:p>
    <w:p w14:paraId="0B72FBA0" w14:textId="2FA41A95" w:rsidR="00D368E6" w:rsidRDefault="00D368E6">
      <w:pPr>
        <w:pStyle w:val="Obsah4"/>
        <w:tabs>
          <w:tab w:val="left" w:pos="1680"/>
          <w:tab w:val="right" w:leader="dot" w:pos="9060"/>
        </w:tabs>
        <w:rPr>
          <w:rFonts w:asciiTheme="minorHAnsi" w:eastAsiaTheme="minorEastAsia" w:hAnsiTheme="minorHAnsi" w:cstheme="minorBidi"/>
          <w:noProof/>
          <w:kern w:val="2"/>
          <w:sz w:val="24"/>
          <w14:ligatures w14:val="standardContextual"/>
        </w:rPr>
      </w:pPr>
      <w:hyperlink w:anchor="_Toc198123581" w:history="1">
        <w:r w:rsidRPr="00FA352D">
          <w:rPr>
            <w:rStyle w:val="Hypertextovodkaz"/>
            <w:noProof/>
          </w:rPr>
          <w:t>D.4.1.1</w:t>
        </w:r>
        <w:r>
          <w:rPr>
            <w:rFonts w:asciiTheme="minorHAnsi" w:eastAsiaTheme="minorEastAsia" w:hAnsiTheme="minorHAnsi" w:cstheme="minorBidi"/>
            <w:noProof/>
            <w:kern w:val="2"/>
            <w:sz w:val="24"/>
            <w14:ligatures w14:val="standardContextual"/>
          </w:rPr>
          <w:tab/>
        </w:r>
        <w:r w:rsidRPr="00FA352D">
          <w:rPr>
            <w:rStyle w:val="Hypertextovodkaz"/>
            <w:noProof/>
          </w:rPr>
          <w:t>Topologie a definice kresby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_Toc198123581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11</w:t>
        </w:r>
        <w:r>
          <w:rPr>
            <w:noProof/>
            <w:webHidden/>
          </w:rPr>
          <w:fldChar w:fldCharType="end"/>
        </w:r>
      </w:hyperlink>
    </w:p>
    <w:p w14:paraId="552BD136" w14:textId="75DFDF3C" w:rsidR="00D368E6" w:rsidRDefault="00D368E6">
      <w:pPr>
        <w:pStyle w:val="Obsah3"/>
        <w:tabs>
          <w:tab w:val="left" w:pos="1200"/>
          <w:tab w:val="right" w:leader="dot" w:pos="9060"/>
        </w:tabs>
        <w:rPr>
          <w:rFonts w:asciiTheme="minorHAnsi" w:eastAsiaTheme="minorEastAsia" w:hAnsiTheme="minorHAnsi" w:cstheme="minorBidi"/>
          <w:noProof/>
          <w:kern w:val="2"/>
          <w:sz w:val="24"/>
          <w14:ligatures w14:val="standardContextual"/>
        </w:rPr>
      </w:pPr>
      <w:hyperlink w:anchor="_Toc198123582" w:history="1">
        <w:r w:rsidRPr="00FA352D">
          <w:rPr>
            <w:rStyle w:val="Hypertextovodkaz"/>
            <w:noProof/>
            <w14:scene3d>
              <w14:camera w14:prst="orthographicFront"/>
              <w14:lightRig w14:rig="threePt" w14:dir="t">
                <w14:rot w14:lat="0" w14:lon="0" w14:rev="0"/>
              </w14:lightRig>
            </w14:scene3d>
          </w:rPr>
          <w:t>D.4.2</w:t>
        </w:r>
        <w:r>
          <w:rPr>
            <w:rFonts w:asciiTheme="minorHAnsi" w:eastAsiaTheme="minorEastAsia" w:hAnsiTheme="minorHAnsi" w:cstheme="minorBidi"/>
            <w:noProof/>
            <w:kern w:val="2"/>
            <w:sz w:val="24"/>
            <w14:ligatures w14:val="standardContextual"/>
          </w:rPr>
          <w:tab/>
        </w:r>
        <w:r w:rsidRPr="00FA352D">
          <w:rPr>
            <w:rStyle w:val="Hypertextovodkaz"/>
            <w:noProof/>
          </w:rPr>
          <w:t>Struktura souborů se seznamy souřadnic bodového pole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_Toc198123582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12</w:t>
        </w:r>
        <w:r>
          <w:rPr>
            <w:noProof/>
            <w:webHidden/>
          </w:rPr>
          <w:fldChar w:fldCharType="end"/>
        </w:r>
      </w:hyperlink>
    </w:p>
    <w:p w14:paraId="0D05E547" w14:textId="6EC373DA" w:rsidR="00D368E6" w:rsidRDefault="00D368E6">
      <w:pPr>
        <w:pStyle w:val="Obsah2"/>
        <w:tabs>
          <w:tab w:val="left" w:pos="800"/>
          <w:tab w:val="right" w:leader="dot" w:pos="9060"/>
        </w:tabs>
        <w:rPr>
          <w:rFonts w:asciiTheme="minorHAnsi" w:eastAsiaTheme="minorEastAsia" w:hAnsiTheme="minorHAnsi" w:cstheme="minorBidi"/>
          <w:noProof/>
          <w:kern w:val="2"/>
          <w:sz w:val="24"/>
          <w14:ligatures w14:val="standardContextual"/>
        </w:rPr>
      </w:pPr>
      <w:hyperlink w:anchor="_Toc198123583" w:history="1">
        <w:r w:rsidRPr="00FA352D">
          <w:rPr>
            <w:rStyle w:val="Hypertextovodkaz"/>
            <w:noProof/>
            <w14:scene3d>
              <w14:camera w14:prst="orthographicFront"/>
              <w14:lightRig w14:rig="threePt" w14:dir="t">
                <w14:rot w14:lat="0" w14:lon="0" w14:rev="0"/>
              </w14:lightRig>
            </w14:scene3d>
          </w:rPr>
          <w:t>D.5</w:t>
        </w:r>
        <w:r>
          <w:rPr>
            <w:rFonts w:asciiTheme="minorHAnsi" w:eastAsiaTheme="minorEastAsia" w:hAnsiTheme="minorHAnsi" w:cstheme="minorBidi"/>
            <w:noProof/>
            <w:kern w:val="2"/>
            <w:sz w:val="24"/>
            <w14:ligatures w14:val="standardContextual"/>
          </w:rPr>
          <w:tab/>
        </w:r>
        <w:r w:rsidRPr="00FA352D">
          <w:rPr>
            <w:rStyle w:val="Hypertextovodkaz"/>
            <w:noProof/>
          </w:rPr>
          <w:t>Struktura souborů se zaměřenými podrobnými body a  technickými atributy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_Toc198123583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12</w:t>
        </w:r>
        <w:r>
          <w:rPr>
            <w:noProof/>
            <w:webHidden/>
          </w:rPr>
          <w:fldChar w:fldCharType="end"/>
        </w:r>
      </w:hyperlink>
    </w:p>
    <w:p w14:paraId="36399468" w14:textId="7C7AD2C0" w:rsidR="00D368E6" w:rsidRDefault="00D368E6">
      <w:pPr>
        <w:pStyle w:val="Obsah3"/>
        <w:tabs>
          <w:tab w:val="left" w:pos="1200"/>
          <w:tab w:val="right" w:leader="dot" w:pos="9060"/>
        </w:tabs>
        <w:rPr>
          <w:rFonts w:asciiTheme="minorHAnsi" w:eastAsiaTheme="minorEastAsia" w:hAnsiTheme="minorHAnsi" w:cstheme="minorBidi"/>
          <w:noProof/>
          <w:kern w:val="2"/>
          <w:sz w:val="24"/>
          <w14:ligatures w14:val="standardContextual"/>
        </w:rPr>
      </w:pPr>
      <w:hyperlink w:anchor="_Toc198123584" w:history="1">
        <w:r w:rsidRPr="00FA352D">
          <w:rPr>
            <w:rStyle w:val="Hypertextovodkaz"/>
            <w:noProof/>
            <w14:scene3d>
              <w14:camera w14:prst="orthographicFront"/>
              <w14:lightRig w14:rig="threePt" w14:dir="t">
                <w14:rot w14:lat="0" w14:lon="0" w14:rev="0"/>
              </w14:lightRig>
            </w14:scene3d>
          </w:rPr>
          <w:t>D.5.1</w:t>
        </w:r>
        <w:r>
          <w:rPr>
            <w:rFonts w:asciiTheme="minorHAnsi" w:eastAsiaTheme="minorEastAsia" w:hAnsiTheme="minorHAnsi" w:cstheme="minorBidi"/>
            <w:noProof/>
            <w:kern w:val="2"/>
            <w:sz w:val="24"/>
            <w14:ligatures w14:val="standardContextual"/>
          </w:rPr>
          <w:tab/>
        </w:r>
        <w:r w:rsidRPr="00FA352D">
          <w:rPr>
            <w:rStyle w:val="Hypertextovodkaz"/>
            <w:noProof/>
          </w:rPr>
          <w:t>Grafické výstupy(PDF)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_Toc198123584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13</w:t>
        </w:r>
        <w:r>
          <w:rPr>
            <w:noProof/>
            <w:webHidden/>
          </w:rPr>
          <w:fldChar w:fldCharType="end"/>
        </w:r>
      </w:hyperlink>
    </w:p>
    <w:p w14:paraId="59FF3BC9" w14:textId="123AB7F9" w:rsidR="00D368E6" w:rsidRDefault="00D368E6">
      <w:pPr>
        <w:pStyle w:val="Obsah3"/>
        <w:tabs>
          <w:tab w:val="left" w:pos="1200"/>
          <w:tab w:val="right" w:leader="dot" w:pos="9060"/>
        </w:tabs>
        <w:rPr>
          <w:rFonts w:asciiTheme="minorHAnsi" w:eastAsiaTheme="minorEastAsia" w:hAnsiTheme="minorHAnsi" w:cstheme="minorBidi"/>
          <w:noProof/>
          <w:kern w:val="2"/>
          <w:sz w:val="24"/>
          <w14:ligatures w14:val="standardContextual"/>
        </w:rPr>
      </w:pPr>
      <w:hyperlink w:anchor="_Toc198123585" w:history="1">
        <w:r w:rsidRPr="00FA352D">
          <w:rPr>
            <w:rStyle w:val="Hypertextovodkaz"/>
            <w:noProof/>
            <w14:scene3d>
              <w14:camera w14:prst="orthographicFront"/>
              <w14:lightRig w14:rig="threePt" w14:dir="t">
                <w14:rot w14:lat="0" w14:lon="0" w14:rev="0"/>
              </w14:lightRig>
            </w14:scene3d>
          </w:rPr>
          <w:t>D.5.2</w:t>
        </w:r>
        <w:r>
          <w:rPr>
            <w:rFonts w:asciiTheme="minorHAnsi" w:eastAsiaTheme="minorEastAsia" w:hAnsiTheme="minorHAnsi" w:cstheme="minorBidi"/>
            <w:noProof/>
            <w:kern w:val="2"/>
            <w:sz w:val="24"/>
            <w14:ligatures w14:val="standardContextual"/>
          </w:rPr>
          <w:tab/>
        </w:r>
        <w:r w:rsidRPr="00FA352D">
          <w:rPr>
            <w:rStyle w:val="Hypertextovodkaz"/>
            <w:noProof/>
          </w:rPr>
          <w:t>Digitální výstupy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_Toc198123585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13</w:t>
        </w:r>
        <w:r>
          <w:rPr>
            <w:noProof/>
            <w:webHidden/>
          </w:rPr>
          <w:fldChar w:fldCharType="end"/>
        </w:r>
      </w:hyperlink>
    </w:p>
    <w:p w14:paraId="2FA57E57" w14:textId="2AD647EE" w:rsidR="00D368E6" w:rsidRDefault="00D368E6">
      <w:pPr>
        <w:pStyle w:val="Obsah2"/>
        <w:tabs>
          <w:tab w:val="left" w:pos="800"/>
          <w:tab w:val="right" w:leader="dot" w:pos="9060"/>
        </w:tabs>
        <w:rPr>
          <w:rFonts w:asciiTheme="minorHAnsi" w:eastAsiaTheme="minorEastAsia" w:hAnsiTheme="minorHAnsi" w:cstheme="minorBidi"/>
          <w:noProof/>
          <w:kern w:val="2"/>
          <w:sz w:val="24"/>
          <w14:ligatures w14:val="standardContextual"/>
        </w:rPr>
      </w:pPr>
      <w:hyperlink w:anchor="_Toc198123586" w:history="1">
        <w:r w:rsidRPr="00FA352D">
          <w:rPr>
            <w:rStyle w:val="Hypertextovodkaz"/>
            <w:noProof/>
            <w14:scene3d>
              <w14:camera w14:prst="orthographicFront"/>
              <w14:lightRig w14:rig="threePt" w14:dir="t">
                <w14:rot w14:lat="0" w14:lon="0" w14:rev="0"/>
              </w14:lightRig>
            </w14:scene3d>
          </w:rPr>
          <w:t>D.6</w:t>
        </w:r>
        <w:r>
          <w:rPr>
            <w:rFonts w:asciiTheme="minorHAnsi" w:eastAsiaTheme="minorEastAsia" w:hAnsiTheme="minorHAnsi" w:cstheme="minorBidi"/>
            <w:noProof/>
            <w:kern w:val="2"/>
            <w:sz w:val="24"/>
            <w14:ligatures w14:val="standardContextual"/>
          </w:rPr>
          <w:tab/>
        </w:r>
        <w:r w:rsidRPr="00FA352D">
          <w:rPr>
            <w:rStyle w:val="Hypertextovodkaz"/>
            <w:noProof/>
          </w:rPr>
          <w:t>Předávaná dokumentace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_Toc198123586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14</w:t>
        </w:r>
        <w:r>
          <w:rPr>
            <w:noProof/>
            <w:webHidden/>
          </w:rPr>
          <w:fldChar w:fldCharType="end"/>
        </w:r>
      </w:hyperlink>
    </w:p>
    <w:p w14:paraId="7AEC8DCB" w14:textId="3D67CB40" w:rsidR="00D368E6" w:rsidRDefault="00D368E6">
      <w:pPr>
        <w:pStyle w:val="Obsah1"/>
        <w:tabs>
          <w:tab w:val="left" w:pos="400"/>
          <w:tab w:val="right" w:leader="dot" w:pos="9060"/>
        </w:tabs>
        <w:rPr>
          <w:rFonts w:asciiTheme="minorHAnsi" w:eastAsiaTheme="minorEastAsia" w:hAnsiTheme="minorHAnsi" w:cstheme="minorBidi"/>
          <w:noProof/>
          <w:kern w:val="2"/>
          <w:sz w:val="24"/>
          <w14:ligatures w14:val="standardContextual"/>
        </w:rPr>
      </w:pPr>
      <w:hyperlink w:anchor="_Toc198123587" w:history="1">
        <w:r w:rsidRPr="00FA352D">
          <w:rPr>
            <w:rStyle w:val="Hypertextovodkaz"/>
            <w:noProof/>
          </w:rPr>
          <w:t>E</w:t>
        </w:r>
        <w:r>
          <w:rPr>
            <w:rFonts w:asciiTheme="minorHAnsi" w:eastAsiaTheme="minorEastAsia" w:hAnsiTheme="minorHAnsi" w:cstheme="minorBidi"/>
            <w:noProof/>
            <w:kern w:val="2"/>
            <w:sz w:val="24"/>
            <w14:ligatures w14:val="standardContextual"/>
          </w:rPr>
          <w:tab/>
        </w:r>
        <w:r w:rsidRPr="00FA352D">
          <w:rPr>
            <w:rStyle w:val="Hypertextovodkaz"/>
            <w:noProof/>
          </w:rPr>
          <w:t>Měření, analýza, hodnocení a zlepšování procesů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_Toc198123587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14</w:t>
        </w:r>
        <w:r>
          <w:rPr>
            <w:noProof/>
            <w:webHidden/>
          </w:rPr>
          <w:fldChar w:fldCharType="end"/>
        </w:r>
      </w:hyperlink>
    </w:p>
    <w:p w14:paraId="60089BCE" w14:textId="58C5D7E6" w:rsidR="00D368E6" w:rsidRDefault="00D368E6">
      <w:pPr>
        <w:pStyle w:val="Obsah1"/>
        <w:tabs>
          <w:tab w:val="left" w:pos="400"/>
          <w:tab w:val="right" w:leader="dot" w:pos="9060"/>
        </w:tabs>
        <w:rPr>
          <w:rFonts w:asciiTheme="minorHAnsi" w:eastAsiaTheme="minorEastAsia" w:hAnsiTheme="minorHAnsi" w:cstheme="minorBidi"/>
          <w:noProof/>
          <w:kern w:val="2"/>
          <w:sz w:val="24"/>
          <w14:ligatures w14:val="standardContextual"/>
        </w:rPr>
      </w:pPr>
      <w:hyperlink w:anchor="_Toc198123588" w:history="1">
        <w:r w:rsidRPr="00FA352D">
          <w:rPr>
            <w:rStyle w:val="Hypertextovodkaz"/>
            <w:noProof/>
          </w:rPr>
          <w:t>F</w:t>
        </w:r>
        <w:r>
          <w:rPr>
            <w:rFonts w:asciiTheme="minorHAnsi" w:eastAsiaTheme="minorEastAsia" w:hAnsiTheme="minorHAnsi" w:cstheme="minorBidi"/>
            <w:noProof/>
            <w:kern w:val="2"/>
            <w:sz w:val="24"/>
            <w14:ligatures w14:val="standardContextual"/>
          </w:rPr>
          <w:tab/>
        </w:r>
        <w:r w:rsidRPr="00FA352D">
          <w:rPr>
            <w:rStyle w:val="Hypertextovodkaz"/>
            <w:noProof/>
          </w:rPr>
          <w:t>Procesní model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_Toc198123588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14</w:t>
        </w:r>
        <w:r>
          <w:rPr>
            <w:noProof/>
            <w:webHidden/>
          </w:rPr>
          <w:fldChar w:fldCharType="end"/>
        </w:r>
      </w:hyperlink>
    </w:p>
    <w:p w14:paraId="454E1FCD" w14:textId="54B3A9FB" w:rsidR="00D368E6" w:rsidRDefault="00D368E6">
      <w:pPr>
        <w:pStyle w:val="Obsah1"/>
        <w:tabs>
          <w:tab w:val="left" w:pos="400"/>
          <w:tab w:val="right" w:leader="dot" w:pos="9060"/>
        </w:tabs>
        <w:rPr>
          <w:rFonts w:asciiTheme="minorHAnsi" w:eastAsiaTheme="minorEastAsia" w:hAnsiTheme="minorHAnsi" w:cstheme="minorBidi"/>
          <w:noProof/>
          <w:kern w:val="2"/>
          <w:sz w:val="24"/>
          <w14:ligatures w14:val="standardContextual"/>
        </w:rPr>
      </w:pPr>
      <w:hyperlink w:anchor="_Toc198123589" w:history="1">
        <w:r w:rsidRPr="00FA352D">
          <w:rPr>
            <w:rStyle w:val="Hypertextovodkaz"/>
            <w:noProof/>
          </w:rPr>
          <w:t>G</w:t>
        </w:r>
        <w:r>
          <w:rPr>
            <w:rFonts w:asciiTheme="minorHAnsi" w:eastAsiaTheme="minorEastAsia" w:hAnsiTheme="minorHAnsi" w:cstheme="minorBidi"/>
            <w:noProof/>
            <w:kern w:val="2"/>
            <w:sz w:val="24"/>
            <w14:ligatures w14:val="standardContextual"/>
          </w:rPr>
          <w:tab/>
        </w:r>
        <w:r w:rsidRPr="00FA352D">
          <w:rPr>
            <w:rStyle w:val="Hypertextovodkaz"/>
            <w:noProof/>
          </w:rPr>
          <w:t>Související dokumentace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_Toc198123589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14</w:t>
        </w:r>
        <w:r>
          <w:rPr>
            <w:noProof/>
            <w:webHidden/>
          </w:rPr>
          <w:fldChar w:fldCharType="end"/>
        </w:r>
      </w:hyperlink>
    </w:p>
    <w:p w14:paraId="6126DFE0" w14:textId="5F404287" w:rsidR="00D368E6" w:rsidRDefault="00D368E6">
      <w:pPr>
        <w:pStyle w:val="Obsah2"/>
        <w:tabs>
          <w:tab w:val="left" w:pos="800"/>
          <w:tab w:val="right" w:leader="dot" w:pos="9060"/>
        </w:tabs>
        <w:rPr>
          <w:rFonts w:asciiTheme="minorHAnsi" w:eastAsiaTheme="minorEastAsia" w:hAnsiTheme="minorHAnsi" w:cstheme="minorBidi"/>
          <w:noProof/>
          <w:kern w:val="2"/>
          <w:sz w:val="24"/>
          <w14:ligatures w14:val="standardContextual"/>
        </w:rPr>
      </w:pPr>
      <w:hyperlink w:anchor="_Toc198123590" w:history="1">
        <w:r w:rsidRPr="00FA352D">
          <w:rPr>
            <w:rStyle w:val="Hypertextovodkaz"/>
            <w:noProof/>
            <w14:scene3d>
              <w14:camera w14:prst="orthographicFront"/>
              <w14:lightRig w14:rig="threePt" w14:dir="t">
                <w14:rot w14:lat="0" w14:lon="0" w14:rev="0"/>
              </w14:lightRig>
            </w14:scene3d>
          </w:rPr>
          <w:t>G.1</w:t>
        </w:r>
        <w:r>
          <w:rPr>
            <w:rFonts w:asciiTheme="minorHAnsi" w:eastAsiaTheme="minorEastAsia" w:hAnsiTheme="minorHAnsi" w:cstheme="minorBidi"/>
            <w:noProof/>
            <w:kern w:val="2"/>
            <w:sz w:val="24"/>
            <w14:ligatures w14:val="standardContextual"/>
          </w:rPr>
          <w:tab/>
        </w:r>
        <w:r w:rsidRPr="00FA352D">
          <w:rPr>
            <w:rStyle w:val="Hypertextovodkaz"/>
            <w:noProof/>
          </w:rPr>
          <w:t>Vystavené dokumenty a záznamy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_Toc198123590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14</w:t>
        </w:r>
        <w:r>
          <w:rPr>
            <w:noProof/>
            <w:webHidden/>
          </w:rPr>
          <w:fldChar w:fldCharType="end"/>
        </w:r>
      </w:hyperlink>
    </w:p>
    <w:p w14:paraId="2B677D80" w14:textId="30BCD3F7" w:rsidR="00D368E6" w:rsidRDefault="00D368E6">
      <w:pPr>
        <w:pStyle w:val="Obsah2"/>
        <w:tabs>
          <w:tab w:val="left" w:pos="800"/>
          <w:tab w:val="right" w:leader="dot" w:pos="9060"/>
        </w:tabs>
        <w:rPr>
          <w:rFonts w:asciiTheme="minorHAnsi" w:eastAsiaTheme="minorEastAsia" w:hAnsiTheme="minorHAnsi" w:cstheme="minorBidi"/>
          <w:noProof/>
          <w:kern w:val="2"/>
          <w:sz w:val="24"/>
          <w14:ligatures w14:val="standardContextual"/>
        </w:rPr>
      </w:pPr>
      <w:hyperlink w:anchor="_Toc198123598" w:history="1">
        <w:r w:rsidRPr="00FA352D">
          <w:rPr>
            <w:rStyle w:val="Hypertextovodkaz"/>
            <w:noProof/>
            <w14:scene3d>
              <w14:camera w14:prst="orthographicFront"/>
              <w14:lightRig w14:rig="threePt" w14:dir="t">
                <w14:rot w14:lat="0" w14:lon="0" w14:rev="0"/>
              </w14:lightRig>
            </w14:scene3d>
          </w:rPr>
          <w:t>G.2</w:t>
        </w:r>
        <w:r>
          <w:rPr>
            <w:rFonts w:asciiTheme="minorHAnsi" w:eastAsiaTheme="minorEastAsia" w:hAnsiTheme="minorHAnsi" w:cstheme="minorBidi"/>
            <w:noProof/>
            <w:kern w:val="2"/>
            <w:sz w:val="24"/>
            <w14:ligatures w14:val="standardContextual"/>
          </w:rPr>
          <w:tab/>
        </w:r>
        <w:r w:rsidRPr="00FA352D">
          <w:rPr>
            <w:rStyle w:val="Hypertextovodkaz"/>
            <w:noProof/>
          </w:rPr>
          <w:t>Navazující dokumentace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_Toc198123598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15</w:t>
        </w:r>
        <w:r>
          <w:rPr>
            <w:noProof/>
            <w:webHidden/>
          </w:rPr>
          <w:fldChar w:fldCharType="end"/>
        </w:r>
      </w:hyperlink>
    </w:p>
    <w:p w14:paraId="3C466B45" w14:textId="1BF83CA9" w:rsidR="00D368E6" w:rsidRDefault="00D368E6">
      <w:pPr>
        <w:pStyle w:val="Obsah3"/>
        <w:tabs>
          <w:tab w:val="left" w:pos="1200"/>
          <w:tab w:val="right" w:leader="dot" w:pos="9060"/>
        </w:tabs>
        <w:rPr>
          <w:rFonts w:asciiTheme="minorHAnsi" w:eastAsiaTheme="minorEastAsia" w:hAnsiTheme="minorHAnsi" w:cstheme="minorBidi"/>
          <w:noProof/>
          <w:kern w:val="2"/>
          <w:sz w:val="24"/>
          <w14:ligatures w14:val="standardContextual"/>
        </w:rPr>
      </w:pPr>
      <w:hyperlink w:anchor="_Toc198123599" w:history="1">
        <w:r w:rsidRPr="00FA352D">
          <w:rPr>
            <w:rStyle w:val="Hypertextovodkaz"/>
            <w:noProof/>
            <w14:scene3d>
              <w14:camera w14:prst="orthographicFront"/>
              <w14:lightRig w14:rig="threePt" w14:dir="t">
                <w14:rot w14:lat="0" w14:lon="0" w14:rev="0"/>
              </w14:lightRig>
            </w14:scene3d>
          </w:rPr>
          <w:t>G.2.1</w:t>
        </w:r>
        <w:r>
          <w:rPr>
            <w:rFonts w:asciiTheme="minorHAnsi" w:eastAsiaTheme="minorEastAsia" w:hAnsiTheme="minorHAnsi" w:cstheme="minorBidi"/>
            <w:noProof/>
            <w:kern w:val="2"/>
            <w:sz w:val="24"/>
            <w14:ligatures w14:val="standardContextual"/>
          </w:rPr>
          <w:tab/>
        </w:r>
        <w:r w:rsidRPr="00FA352D">
          <w:rPr>
            <w:rStyle w:val="Hypertextovodkaz"/>
            <w:noProof/>
          </w:rPr>
          <w:t>Základní obecně závazné právní předpisy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_Toc198123599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15</w:t>
        </w:r>
        <w:r>
          <w:rPr>
            <w:noProof/>
            <w:webHidden/>
          </w:rPr>
          <w:fldChar w:fldCharType="end"/>
        </w:r>
      </w:hyperlink>
    </w:p>
    <w:p w14:paraId="748E12C0" w14:textId="36E1A99A" w:rsidR="00D368E6" w:rsidRDefault="00D368E6">
      <w:pPr>
        <w:pStyle w:val="Obsah3"/>
        <w:tabs>
          <w:tab w:val="left" w:pos="1200"/>
          <w:tab w:val="right" w:leader="dot" w:pos="9060"/>
        </w:tabs>
        <w:rPr>
          <w:rFonts w:asciiTheme="minorHAnsi" w:eastAsiaTheme="minorEastAsia" w:hAnsiTheme="minorHAnsi" w:cstheme="minorBidi"/>
          <w:noProof/>
          <w:kern w:val="2"/>
          <w:sz w:val="24"/>
          <w14:ligatures w14:val="standardContextual"/>
        </w:rPr>
      </w:pPr>
      <w:hyperlink w:anchor="_Toc198123601" w:history="1">
        <w:r w:rsidRPr="00FA352D">
          <w:rPr>
            <w:rStyle w:val="Hypertextovodkaz"/>
            <w:noProof/>
            <w14:scene3d>
              <w14:camera w14:prst="orthographicFront"/>
              <w14:lightRig w14:rig="threePt" w14:dir="t">
                <w14:rot w14:lat="0" w14:lon="0" w14:rev="0"/>
              </w14:lightRig>
            </w14:scene3d>
          </w:rPr>
          <w:t>G.2.2</w:t>
        </w:r>
        <w:r>
          <w:rPr>
            <w:rFonts w:asciiTheme="minorHAnsi" w:eastAsiaTheme="minorEastAsia" w:hAnsiTheme="minorHAnsi" w:cstheme="minorBidi"/>
            <w:noProof/>
            <w:kern w:val="2"/>
            <w:sz w:val="24"/>
            <w14:ligatures w14:val="standardContextual"/>
          </w:rPr>
          <w:tab/>
        </w:r>
        <w:r w:rsidRPr="00FA352D">
          <w:rPr>
            <w:rStyle w:val="Hypertextovodkaz"/>
            <w:noProof/>
          </w:rPr>
          <w:t>Externí technické předpisy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_Toc198123601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15</w:t>
        </w:r>
        <w:r>
          <w:rPr>
            <w:noProof/>
            <w:webHidden/>
          </w:rPr>
          <w:fldChar w:fldCharType="end"/>
        </w:r>
      </w:hyperlink>
    </w:p>
    <w:p w14:paraId="0972440B" w14:textId="1EFA07C6" w:rsidR="00D368E6" w:rsidRDefault="00D368E6">
      <w:pPr>
        <w:pStyle w:val="Obsah3"/>
        <w:tabs>
          <w:tab w:val="left" w:pos="1200"/>
          <w:tab w:val="right" w:leader="dot" w:pos="9060"/>
        </w:tabs>
        <w:rPr>
          <w:rFonts w:asciiTheme="minorHAnsi" w:eastAsiaTheme="minorEastAsia" w:hAnsiTheme="minorHAnsi" w:cstheme="minorBidi"/>
          <w:noProof/>
          <w:kern w:val="2"/>
          <w:sz w:val="24"/>
          <w14:ligatures w14:val="standardContextual"/>
        </w:rPr>
      </w:pPr>
      <w:hyperlink w:anchor="_Toc198123602" w:history="1">
        <w:r w:rsidRPr="00FA352D">
          <w:rPr>
            <w:rStyle w:val="Hypertextovodkaz"/>
            <w:noProof/>
            <w14:scene3d>
              <w14:camera w14:prst="orthographicFront"/>
              <w14:lightRig w14:rig="threePt" w14:dir="t">
                <w14:rot w14:lat="0" w14:lon="0" w14:rev="0"/>
              </w14:lightRig>
            </w14:scene3d>
          </w:rPr>
          <w:t>G.2.3</w:t>
        </w:r>
        <w:r>
          <w:rPr>
            <w:rFonts w:asciiTheme="minorHAnsi" w:eastAsiaTheme="minorEastAsia" w:hAnsiTheme="minorHAnsi" w:cstheme="minorBidi"/>
            <w:noProof/>
            <w:kern w:val="2"/>
            <w:sz w:val="24"/>
            <w14:ligatures w14:val="standardContextual"/>
          </w:rPr>
          <w:tab/>
        </w:r>
        <w:r w:rsidRPr="00FA352D">
          <w:rPr>
            <w:rStyle w:val="Hypertextovodkaz"/>
            <w:noProof/>
          </w:rPr>
          <w:t>Řídicí dokumenty Společnosti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_Toc198123602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15</w:t>
        </w:r>
        <w:r>
          <w:rPr>
            <w:noProof/>
            <w:webHidden/>
          </w:rPr>
          <w:fldChar w:fldCharType="end"/>
        </w:r>
      </w:hyperlink>
    </w:p>
    <w:p w14:paraId="7FA909DF" w14:textId="5DC0B1E3" w:rsidR="00D368E6" w:rsidRDefault="00D368E6">
      <w:pPr>
        <w:pStyle w:val="Obsah1"/>
        <w:tabs>
          <w:tab w:val="left" w:pos="400"/>
          <w:tab w:val="right" w:leader="dot" w:pos="9060"/>
        </w:tabs>
        <w:rPr>
          <w:rFonts w:asciiTheme="minorHAnsi" w:eastAsiaTheme="minorEastAsia" w:hAnsiTheme="minorHAnsi" w:cstheme="minorBidi"/>
          <w:noProof/>
          <w:kern w:val="2"/>
          <w:sz w:val="24"/>
          <w14:ligatures w14:val="standardContextual"/>
        </w:rPr>
      </w:pPr>
      <w:hyperlink w:anchor="_Toc198123603" w:history="1">
        <w:r w:rsidRPr="00FA352D">
          <w:rPr>
            <w:rStyle w:val="Hypertextovodkaz"/>
            <w:noProof/>
          </w:rPr>
          <w:t>H</w:t>
        </w:r>
        <w:r>
          <w:rPr>
            <w:rFonts w:asciiTheme="minorHAnsi" w:eastAsiaTheme="minorEastAsia" w:hAnsiTheme="minorHAnsi" w:cstheme="minorBidi"/>
            <w:noProof/>
            <w:kern w:val="2"/>
            <w:sz w:val="24"/>
            <w14:ligatures w14:val="standardContextual"/>
          </w:rPr>
          <w:tab/>
        </w:r>
        <w:r w:rsidRPr="00FA352D">
          <w:rPr>
            <w:rStyle w:val="Hypertextovodkaz"/>
            <w:noProof/>
          </w:rPr>
          <w:t>Závěrečná a přechodná ustanovení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_Toc198123603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15</w:t>
        </w:r>
        <w:r>
          <w:rPr>
            <w:noProof/>
            <w:webHidden/>
          </w:rPr>
          <w:fldChar w:fldCharType="end"/>
        </w:r>
      </w:hyperlink>
    </w:p>
    <w:p w14:paraId="12ECB2D7" w14:textId="7D3B44CB" w:rsidR="00D368E6" w:rsidRDefault="00D368E6">
      <w:pPr>
        <w:pStyle w:val="Obsah1"/>
        <w:tabs>
          <w:tab w:val="left" w:pos="400"/>
          <w:tab w:val="right" w:leader="dot" w:pos="9060"/>
        </w:tabs>
        <w:rPr>
          <w:rFonts w:asciiTheme="minorHAnsi" w:eastAsiaTheme="minorEastAsia" w:hAnsiTheme="minorHAnsi" w:cstheme="minorBidi"/>
          <w:noProof/>
          <w:kern w:val="2"/>
          <w:sz w:val="24"/>
          <w14:ligatures w14:val="standardContextual"/>
        </w:rPr>
      </w:pPr>
      <w:hyperlink w:anchor="_Toc198123604" w:history="1">
        <w:r w:rsidRPr="00FA352D">
          <w:rPr>
            <w:rStyle w:val="Hypertextovodkaz"/>
            <w:noProof/>
          </w:rPr>
          <w:t>P</w:t>
        </w:r>
        <w:r>
          <w:rPr>
            <w:rFonts w:asciiTheme="minorHAnsi" w:eastAsiaTheme="minorEastAsia" w:hAnsiTheme="minorHAnsi" w:cstheme="minorBidi"/>
            <w:noProof/>
            <w:kern w:val="2"/>
            <w:sz w:val="24"/>
            <w14:ligatures w14:val="standardContextual"/>
          </w:rPr>
          <w:tab/>
        </w:r>
        <w:r w:rsidRPr="00FA352D">
          <w:rPr>
            <w:rStyle w:val="Hypertextovodkaz"/>
            <w:noProof/>
          </w:rPr>
          <w:t>Přílohy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_Toc198123604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15</w:t>
        </w:r>
        <w:r>
          <w:rPr>
            <w:noProof/>
            <w:webHidden/>
          </w:rPr>
          <w:fldChar w:fldCharType="end"/>
        </w:r>
      </w:hyperlink>
    </w:p>
    <w:p w14:paraId="1D959B47" w14:textId="461EE4DB" w:rsidR="00D368E6" w:rsidRDefault="00D368E6">
      <w:pPr>
        <w:pStyle w:val="Obsah2"/>
        <w:tabs>
          <w:tab w:val="left" w:pos="800"/>
          <w:tab w:val="right" w:leader="dot" w:pos="9060"/>
        </w:tabs>
        <w:rPr>
          <w:rFonts w:asciiTheme="minorHAnsi" w:eastAsiaTheme="minorEastAsia" w:hAnsiTheme="minorHAnsi" w:cstheme="minorBidi"/>
          <w:noProof/>
          <w:kern w:val="2"/>
          <w:sz w:val="24"/>
          <w14:ligatures w14:val="standardContextual"/>
        </w:rPr>
      </w:pPr>
      <w:hyperlink w:anchor="_Toc198123605" w:history="1">
        <w:r w:rsidRPr="00FA352D">
          <w:rPr>
            <w:rStyle w:val="Hypertextovodkaz"/>
            <w:noProof/>
            <w14:scene3d>
              <w14:camera w14:prst="orthographicFront"/>
              <w14:lightRig w14:rig="threePt" w14:dir="t">
                <w14:rot w14:lat="0" w14:lon="0" w14:rev="0"/>
              </w14:lightRig>
            </w14:scene3d>
          </w:rPr>
          <w:t>P.1</w:t>
        </w:r>
        <w:r>
          <w:rPr>
            <w:rFonts w:asciiTheme="minorHAnsi" w:eastAsiaTheme="minorEastAsia" w:hAnsiTheme="minorHAnsi" w:cstheme="minorBidi"/>
            <w:noProof/>
            <w:kern w:val="2"/>
            <w:sz w:val="24"/>
            <w14:ligatures w14:val="standardContextual"/>
          </w:rPr>
          <w:tab/>
        </w:r>
        <w:r w:rsidRPr="00FA352D">
          <w:rPr>
            <w:rStyle w:val="Hypertextovodkaz"/>
            <w:noProof/>
          </w:rPr>
          <w:t>Předávané DGN soubory - přehled vrstev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_Toc198123605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16</w:t>
        </w:r>
        <w:r>
          <w:rPr>
            <w:noProof/>
            <w:webHidden/>
          </w:rPr>
          <w:fldChar w:fldCharType="end"/>
        </w:r>
      </w:hyperlink>
    </w:p>
    <w:p w14:paraId="0F72BCFA" w14:textId="0500257D" w:rsidR="00D368E6" w:rsidRDefault="00D368E6">
      <w:pPr>
        <w:pStyle w:val="Obsah2"/>
        <w:tabs>
          <w:tab w:val="left" w:pos="800"/>
          <w:tab w:val="right" w:leader="dot" w:pos="9060"/>
        </w:tabs>
        <w:rPr>
          <w:rFonts w:asciiTheme="minorHAnsi" w:eastAsiaTheme="minorEastAsia" w:hAnsiTheme="minorHAnsi" w:cstheme="minorBidi"/>
          <w:noProof/>
          <w:kern w:val="2"/>
          <w:sz w:val="24"/>
          <w14:ligatures w14:val="standardContextual"/>
        </w:rPr>
      </w:pPr>
      <w:hyperlink w:anchor="_Toc198123606" w:history="1">
        <w:r w:rsidRPr="00FA352D">
          <w:rPr>
            <w:rStyle w:val="Hypertextovodkaz"/>
            <w:noProof/>
            <w14:scene3d>
              <w14:camera w14:prst="orthographicFront"/>
              <w14:lightRig w14:rig="threePt" w14:dir="t">
                <w14:rot w14:lat="0" w14:lon="0" w14:rev="0"/>
              </w14:lightRig>
            </w14:scene3d>
          </w:rPr>
          <w:t>P.2</w:t>
        </w:r>
        <w:r>
          <w:rPr>
            <w:rFonts w:asciiTheme="minorHAnsi" w:eastAsiaTheme="minorEastAsia" w:hAnsiTheme="minorHAnsi" w:cstheme="minorBidi"/>
            <w:noProof/>
            <w:kern w:val="2"/>
            <w:sz w:val="24"/>
            <w14:ligatures w14:val="standardContextual"/>
          </w:rPr>
          <w:tab/>
        </w:r>
        <w:r w:rsidRPr="00FA352D">
          <w:rPr>
            <w:rStyle w:val="Hypertextovodkaz"/>
            <w:noProof/>
          </w:rPr>
          <w:t>Seznam podrobných bodů – atributy + vzor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_Toc198123606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17</w:t>
        </w:r>
        <w:r>
          <w:rPr>
            <w:noProof/>
            <w:webHidden/>
          </w:rPr>
          <w:fldChar w:fldCharType="end"/>
        </w:r>
      </w:hyperlink>
    </w:p>
    <w:p w14:paraId="3FC86F8E" w14:textId="3361B1CC" w:rsidR="00D368E6" w:rsidRDefault="00D368E6">
      <w:pPr>
        <w:pStyle w:val="Obsah2"/>
        <w:tabs>
          <w:tab w:val="left" w:pos="800"/>
          <w:tab w:val="right" w:leader="dot" w:pos="9060"/>
        </w:tabs>
        <w:rPr>
          <w:rFonts w:asciiTheme="minorHAnsi" w:eastAsiaTheme="minorEastAsia" w:hAnsiTheme="minorHAnsi" w:cstheme="minorBidi"/>
          <w:noProof/>
          <w:kern w:val="2"/>
          <w:sz w:val="24"/>
          <w14:ligatures w14:val="standardContextual"/>
        </w:rPr>
      </w:pPr>
      <w:hyperlink w:anchor="_Toc198123607" w:history="1">
        <w:r w:rsidRPr="00FA352D">
          <w:rPr>
            <w:rStyle w:val="Hypertextovodkaz"/>
            <w:noProof/>
            <w14:scene3d>
              <w14:camera w14:prst="orthographicFront"/>
              <w14:lightRig w14:rig="threePt" w14:dir="t">
                <w14:rot w14:lat="0" w14:lon="0" w14:rev="0"/>
              </w14:lightRig>
            </w14:scene3d>
          </w:rPr>
          <w:t>P.3</w:t>
        </w:r>
        <w:r>
          <w:rPr>
            <w:rFonts w:asciiTheme="minorHAnsi" w:eastAsiaTheme="minorEastAsia" w:hAnsiTheme="minorHAnsi" w:cstheme="minorBidi"/>
            <w:noProof/>
            <w:kern w:val="2"/>
            <w:sz w:val="24"/>
            <w14:ligatures w14:val="standardContextual"/>
          </w:rPr>
          <w:tab/>
        </w:r>
        <w:r w:rsidRPr="00FA352D">
          <w:rPr>
            <w:rStyle w:val="Hypertextovodkaz"/>
            <w:noProof/>
          </w:rPr>
          <w:t>Zakládací DGN výkresy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_Toc198123607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18</w:t>
        </w:r>
        <w:r>
          <w:rPr>
            <w:noProof/>
            <w:webHidden/>
          </w:rPr>
          <w:fldChar w:fldCharType="end"/>
        </w:r>
      </w:hyperlink>
    </w:p>
    <w:p w14:paraId="076C5EED" w14:textId="5F11CC7B" w:rsidR="00D368E6" w:rsidRDefault="00D368E6">
      <w:pPr>
        <w:pStyle w:val="Obsah2"/>
        <w:tabs>
          <w:tab w:val="left" w:pos="800"/>
          <w:tab w:val="right" w:leader="dot" w:pos="9060"/>
        </w:tabs>
        <w:rPr>
          <w:rFonts w:asciiTheme="minorHAnsi" w:eastAsiaTheme="minorEastAsia" w:hAnsiTheme="minorHAnsi" w:cstheme="minorBidi"/>
          <w:noProof/>
          <w:kern w:val="2"/>
          <w:sz w:val="24"/>
          <w14:ligatures w14:val="standardContextual"/>
        </w:rPr>
      </w:pPr>
      <w:hyperlink w:anchor="_Toc198123608" w:history="1">
        <w:r w:rsidRPr="00FA352D">
          <w:rPr>
            <w:rStyle w:val="Hypertextovodkaz"/>
            <w:noProof/>
            <w14:scene3d>
              <w14:camera w14:prst="orthographicFront"/>
              <w14:lightRig w14:rig="threePt" w14:dir="t">
                <w14:rot w14:lat="0" w14:lon="0" w14:rev="0"/>
              </w14:lightRig>
            </w14:scene3d>
          </w:rPr>
          <w:t>P.4</w:t>
        </w:r>
        <w:r>
          <w:rPr>
            <w:rFonts w:asciiTheme="minorHAnsi" w:eastAsiaTheme="minorEastAsia" w:hAnsiTheme="minorHAnsi" w:cstheme="minorBidi"/>
            <w:noProof/>
            <w:kern w:val="2"/>
            <w:sz w:val="24"/>
            <w14:ligatures w14:val="standardContextual"/>
          </w:rPr>
          <w:tab/>
        </w:r>
        <w:r w:rsidRPr="00FA352D">
          <w:rPr>
            <w:rStyle w:val="Hypertextovodkaz"/>
            <w:noProof/>
          </w:rPr>
          <w:t>Knihovny buněk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_Toc198123608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19</w:t>
        </w:r>
        <w:r>
          <w:rPr>
            <w:noProof/>
            <w:webHidden/>
          </w:rPr>
          <w:fldChar w:fldCharType="end"/>
        </w:r>
      </w:hyperlink>
    </w:p>
    <w:p w14:paraId="63825062" w14:textId="63A867FA" w:rsidR="00D368E6" w:rsidRDefault="00D368E6">
      <w:pPr>
        <w:pStyle w:val="Obsah2"/>
        <w:tabs>
          <w:tab w:val="left" w:pos="800"/>
          <w:tab w:val="right" w:leader="dot" w:pos="9060"/>
        </w:tabs>
        <w:rPr>
          <w:rFonts w:asciiTheme="minorHAnsi" w:eastAsiaTheme="minorEastAsia" w:hAnsiTheme="minorHAnsi" w:cstheme="minorBidi"/>
          <w:noProof/>
          <w:kern w:val="2"/>
          <w:sz w:val="24"/>
          <w14:ligatures w14:val="standardContextual"/>
        </w:rPr>
      </w:pPr>
      <w:hyperlink w:anchor="_Toc198123609" w:history="1">
        <w:r w:rsidRPr="00FA352D">
          <w:rPr>
            <w:rStyle w:val="Hypertextovodkaz"/>
            <w:noProof/>
            <w14:scene3d>
              <w14:camera w14:prst="orthographicFront"/>
              <w14:lightRig w14:rig="threePt" w14:dir="t">
                <w14:rot w14:lat="0" w14:lon="0" w14:rev="0"/>
              </w14:lightRig>
            </w14:scene3d>
          </w:rPr>
          <w:t>P.5</w:t>
        </w:r>
        <w:r>
          <w:rPr>
            <w:rFonts w:asciiTheme="minorHAnsi" w:eastAsiaTheme="minorEastAsia" w:hAnsiTheme="minorHAnsi" w:cstheme="minorBidi"/>
            <w:noProof/>
            <w:kern w:val="2"/>
            <w:sz w:val="24"/>
            <w14:ligatures w14:val="standardContextual"/>
          </w:rPr>
          <w:tab/>
        </w:r>
        <w:r w:rsidRPr="00FA352D">
          <w:rPr>
            <w:rStyle w:val="Hypertextovodkaz"/>
            <w:noProof/>
          </w:rPr>
          <w:t>Protokol o předání a převzetí geodetické dokumentace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_Toc198123609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20</w:t>
        </w:r>
        <w:r>
          <w:rPr>
            <w:noProof/>
            <w:webHidden/>
          </w:rPr>
          <w:fldChar w:fldCharType="end"/>
        </w:r>
      </w:hyperlink>
    </w:p>
    <w:p w14:paraId="1952B8D7" w14:textId="6DE86BE4" w:rsidR="00D368E6" w:rsidRDefault="00D368E6">
      <w:pPr>
        <w:pStyle w:val="Obsah2"/>
        <w:tabs>
          <w:tab w:val="left" w:pos="800"/>
          <w:tab w:val="right" w:leader="dot" w:pos="9060"/>
        </w:tabs>
        <w:rPr>
          <w:rFonts w:asciiTheme="minorHAnsi" w:eastAsiaTheme="minorEastAsia" w:hAnsiTheme="minorHAnsi" w:cstheme="minorBidi"/>
          <w:noProof/>
          <w:kern w:val="2"/>
          <w:sz w:val="24"/>
          <w14:ligatures w14:val="standardContextual"/>
        </w:rPr>
      </w:pPr>
      <w:hyperlink w:anchor="_Toc198123610" w:history="1">
        <w:r w:rsidRPr="00FA352D">
          <w:rPr>
            <w:rStyle w:val="Hypertextovodkaz"/>
            <w:noProof/>
            <w14:scene3d>
              <w14:camera w14:prst="orthographicFront"/>
              <w14:lightRig w14:rig="threePt" w14:dir="t">
                <w14:rot w14:lat="0" w14:lon="0" w14:rev="0"/>
              </w14:lightRig>
            </w14:scene3d>
          </w:rPr>
          <w:t>P.6</w:t>
        </w:r>
        <w:r>
          <w:rPr>
            <w:rFonts w:asciiTheme="minorHAnsi" w:eastAsiaTheme="minorEastAsia" w:hAnsiTheme="minorHAnsi" w:cstheme="minorBidi"/>
            <w:noProof/>
            <w:kern w:val="2"/>
            <w:sz w:val="24"/>
            <w14:ligatures w14:val="standardContextual"/>
          </w:rPr>
          <w:tab/>
        </w:r>
        <w:r w:rsidRPr="00FA352D">
          <w:rPr>
            <w:rStyle w:val="Hypertextovodkaz"/>
            <w:noProof/>
          </w:rPr>
          <w:t>Vzorový výkres podélného profilu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_Toc198123610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21</w:t>
        </w:r>
        <w:r>
          <w:rPr>
            <w:noProof/>
            <w:webHidden/>
          </w:rPr>
          <w:fldChar w:fldCharType="end"/>
        </w:r>
      </w:hyperlink>
    </w:p>
    <w:p w14:paraId="1589BF8A" w14:textId="72FCE39C" w:rsidR="00D368E6" w:rsidRDefault="00D368E6">
      <w:pPr>
        <w:pStyle w:val="Obsah2"/>
        <w:tabs>
          <w:tab w:val="left" w:pos="800"/>
          <w:tab w:val="right" w:leader="dot" w:pos="9060"/>
        </w:tabs>
        <w:rPr>
          <w:rFonts w:asciiTheme="minorHAnsi" w:eastAsiaTheme="minorEastAsia" w:hAnsiTheme="minorHAnsi" w:cstheme="minorBidi"/>
          <w:noProof/>
          <w:kern w:val="2"/>
          <w:sz w:val="24"/>
          <w14:ligatures w14:val="standardContextual"/>
        </w:rPr>
      </w:pPr>
      <w:hyperlink w:anchor="_Toc198123611" w:history="1">
        <w:r w:rsidRPr="00FA352D">
          <w:rPr>
            <w:rStyle w:val="Hypertextovodkaz"/>
            <w:noProof/>
            <w14:scene3d>
              <w14:camera w14:prst="orthographicFront"/>
              <w14:lightRig w14:rig="threePt" w14:dir="t">
                <w14:rot w14:lat="0" w14:lon="0" w14:rev="0"/>
              </w14:lightRig>
            </w14:scene3d>
          </w:rPr>
          <w:t>P.7</w:t>
        </w:r>
        <w:r>
          <w:rPr>
            <w:rFonts w:asciiTheme="minorHAnsi" w:eastAsiaTheme="minorEastAsia" w:hAnsiTheme="minorHAnsi" w:cstheme="minorBidi"/>
            <w:noProof/>
            <w:kern w:val="2"/>
            <w:sz w:val="24"/>
            <w14:ligatures w14:val="standardContextual"/>
          </w:rPr>
          <w:tab/>
        </w:r>
        <w:r w:rsidRPr="00FA352D">
          <w:rPr>
            <w:rStyle w:val="Hypertextovodkaz"/>
            <w:noProof/>
          </w:rPr>
          <w:t>Katalog – kódy geodetických bodů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_Toc198123611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22</w:t>
        </w:r>
        <w:r>
          <w:rPr>
            <w:noProof/>
            <w:webHidden/>
          </w:rPr>
          <w:fldChar w:fldCharType="end"/>
        </w:r>
      </w:hyperlink>
    </w:p>
    <w:p w14:paraId="5C0D8FD8" w14:textId="4E4B3745" w:rsidR="00763686" w:rsidRDefault="004B6E3B" w:rsidP="004B6E3B">
      <w:pPr>
        <w:pStyle w:val="Textodstavec"/>
      </w:pPr>
      <w:r>
        <w:fldChar w:fldCharType="end"/>
      </w:r>
    </w:p>
    <w:p w14:paraId="5C0D8FD9" w14:textId="77777777" w:rsidR="00F6119A" w:rsidRDefault="00F6119A" w:rsidP="004B6E3B">
      <w:pPr>
        <w:pStyle w:val="Textodstavec"/>
      </w:pPr>
    </w:p>
    <w:p w14:paraId="5C0D8FDA" w14:textId="77777777" w:rsidR="00F6119A" w:rsidRDefault="00F6119A" w:rsidP="004B6E3B">
      <w:pPr>
        <w:pStyle w:val="Textodstavec"/>
      </w:pPr>
    </w:p>
    <w:p w14:paraId="5C0D8FDB" w14:textId="77777777" w:rsidR="00F6119A" w:rsidRDefault="00F6119A" w:rsidP="004B6E3B">
      <w:pPr>
        <w:pStyle w:val="Textodstavec"/>
      </w:pPr>
    </w:p>
    <w:p w14:paraId="5C0D8FDC" w14:textId="77777777" w:rsidR="00F6119A" w:rsidRDefault="00F6119A" w:rsidP="004B6E3B">
      <w:pPr>
        <w:pStyle w:val="Textodstavec"/>
      </w:pPr>
    </w:p>
    <w:p w14:paraId="5C0D8FDD" w14:textId="77777777" w:rsidR="00F6119A" w:rsidRDefault="00F6119A" w:rsidP="004B6E3B">
      <w:pPr>
        <w:pStyle w:val="Textodstavec"/>
      </w:pPr>
    </w:p>
    <w:p w14:paraId="5C0D8FDE" w14:textId="77777777" w:rsidR="00F6119A" w:rsidRDefault="00F6119A" w:rsidP="004B6E3B">
      <w:pPr>
        <w:pStyle w:val="Textodstavec"/>
      </w:pPr>
    </w:p>
    <w:p w14:paraId="5C0D8FDF" w14:textId="77777777" w:rsidR="00F6119A" w:rsidRDefault="00F6119A" w:rsidP="004B6E3B">
      <w:pPr>
        <w:pStyle w:val="Textodstavec"/>
      </w:pPr>
    </w:p>
    <w:p w14:paraId="5C0D8FE3" w14:textId="77777777" w:rsidR="004B6E3B" w:rsidRDefault="004B6E3B" w:rsidP="00602FA6">
      <w:pPr>
        <w:pStyle w:val="Nadpis1"/>
        <w:numPr>
          <w:ilvl w:val="0"/>
          <w:numId w:val="6"/>
        </w:numPr>
        <w:ind w:left="360" w:hanging="360"/>
      </w:pPr>
      <w:bookmarkStart w:id="10" w:name="_Toc149718699"/>
      <w:bookmarkStart w:id="11" w:name="_Toc198123561"/>
      <w:r>
        <w:lastRenderedPageBreak/>
        <w:t>Ú</w:t>
      </w:r>
      <w:bookmarkEnd w:id="10"/>
      <w:r>
        <w:t>vod</w:t>
      </w:r>
      <w:bookmarkEnd w:id="11"/>
    </w:p>
    <w:p w14:paraId="5C0D8FE4" w14:textId="77777777" w:rsidR="009A4F45" w:rsidRPr="009A4F45" w:rsidRDefault="009A4F45" w:rsidP="009A4F45">
      <w:pPr>
        <w:pStyle w:val="Textodstavec"/>
      </w:pPr>
    </w:p>
    <w:p w14:paraId="5C0D8FE5" w14:textId="4306F220" w:rsidR="004B6E3B" w:rsidRDefault="004B6E3B" w:rsidP="004B6E3B">
      <w:pPr>
        <w:pStyle w:val="Textodstavec"/>
      </w:pPr>
      <w:r>
        <w:t xml:space="preserve">Tento </w:t>
      </w:r>
      <w:r w:rsidR="0042180F">
        <w:t>technický požadavek</w:t>
      </w:r>
      <w:r>
        <w:t xml:space="preserve"> popisuj</w:t>
      </w:r>
      <w:r w:rsidR="003F3FC8">
        <w:t>e</w:t>
      </w:r>
      <w:r w:rsidR="00CB2447">
        <w:t xml:space="preserve"> jednotný a závazný způsob zaměření a následného zpracování geodetické dokumentace skutečného provedení staveb </w:t>
      </w:r>
      <w:r w:rsidR="003F3FC8">
        <w:t>NET4GAS</w:t>
      </w:r>
      <w:r w:rsidR="007D1A8A">
        <w:t>,</w:t>
      </w:r>
      <w:r w:rsidR="003F3FC8">
        <w:t xml:space="preserve"> s.r.o.</w:t>
      </w:r>
      <w:r w:rsidR="007D1A8A">
        <w:t>,</w:t>
      </w:r>
      <w:r w:rsidR="00D73EA5">
        <w:t xml:space="preserve"> tak</w:t>
      </w:r>
      <w:r w:rsidR="005876BB">
        <w:t>, aby mohlo být vloženo do GIS N4G.</w:t>
      </w:r>
    </w:p>
    <w:p w14:paraId="5C0D8FE6" w14:textId="77777777" w:rsidR="00CB2447" w:rsidRDefault="00CB2447" w:rsidP="004B6E3B">
      <w:pPr>
        <w:pStyle w:val="Textodstavec"/>
      </w:pPr>
      <w:r>
        <w:t>Dokument slouží pro zaměřování nových staveb, rekonstrukcí, přeložek, oprav a zaměření stávají</w:t>
      </w:r>
      <w:r w:rsidR="00FE3613">
        <w:t>cích</w:t>
      </w:r>
      <w:r>
        <w:t xml:space="preserve"> zařízení včetně vyhotovení mapových podkladů.</w:t>
      </w:r>
    </w:p>
    <w:p w14:paraId="5C0D8FE7" w14:textId="1B43795E" w:rsidR="004B6E3B" w:rsidRDefault="005B75FF" w:rsidP="004B6E3B">
      <w:pPr>
        <w:pStyle w:val="Textodstavec"/>
      </w:pPr>
      <w:r>
        <w:t>Text tohoto metodického pokynu v</w:t>
      </w:r>
      <w:r w:rsidR="004B6E3B">
        <w:t>ychází ze</w:t>
      </w:r>
      <w:r w:rsidR="003F3FC8">
        <w:t xml:space="preserve">jména z následujících </w:t>
      </w:r>
      <w:r w:rsidR="007D1A8A">
        <w:t>právních předpisů</w:t>
      </w:r>
      <w:r w:rsidR="004B6E3B">
        <w:t>:</w:t>
      </w:r>
    </w:p>
    <w:p w14:paraId="5C0D8FE8" w14:textId="672B666D" w:rsidR="004B6E3B" w:rsidRDefault="004B6E3B" w:rsidP="00602FA6">
      <w:pPr>
        <w:pStyle w:val="Textodstavec"/>
        <w:numPr>
          <w:ilvl w:val="0"/>
          <w:numId w:val="7"/>
        </w:numPr>
      </w:pPr>
      <w:r>
        <w:t>zákon č.200/</w:t>
      </w:r>
      <w:r w:rsidR="00053CB6">
        <w:t>19</w:t>
      </w:r>
      <w:r>
        <w:t>94 Sb.</w:t>
      </w:r>
      <w:r w:rsidR="005B75FF">
        <w:t>,</w:t>
      </w:r>
    </w:p>
    <w:p w14:paraId="5C0D8FE9" w14:textId="4356CFC4" w:rsidR="004B6E3B" w:rsidRDefault="004B6E3B" w:rsidP="00602FA6">
      <w:pPr>
        <w:pStyle w:val="Textodstavec"/>
        <w:numPr>
          <w:ilvl w:val="0"/>
          <w:numId w:val="7"/>
        </w:numPr>
      </w:pPr>
      <w:r>
        <w:t xml:space="preserve">vyhláška </w:t>
      </w:r>
      <w:r w:rsidR="00053CB6">
        <w:t xml:space="preserve">ČÚZK </w:t>
      </w:r>
      <w:r>
        <w:t>č.31/</w:t>
      </w:r>
      <w:r w:rsidR="00053CB6">
        <w:t>19</w:t>
      </w:r>
      <w:r>
        <w:t>95 k zákonu č.200/</w:t>
      </w:r>
      <w:r w:rsidR="00053CB6">
        <w:t>19</w:t>
      </w:r>
      <w:r>
        <w:t>94 Sb.</w:t>
      </w:r>
      <w:r w:rsidR="005B75FF">
        <w:t>,</w:t>
      </w:r>
    </w:p>
    <w:p w14:paraId="5C0D8FEA" w14:textId="58D59981" w:rsidR="004B6E3B" w:rsidRDefault="004B6E3B" w:rsidP="00602FA6">
      <w:pPr>
        <w:pStyle w:val="Textodstavec"/>
        <w:numPr>
          <w:ilvl w:val="0"/>
          <w:numId w:val="7"/>
        </w:numPr>
      </w:pPr>
      <w:r>
        <w:t>zákon č.186/2001 Sb.</w:t>
      </w:r>
      <w:r w:rsidR="005B75FF">
        <w:t>,</w:t>
      </w:r>
    </w:p>
    <w:p w14:paraId="5C0D8FEB" w14:textId="26C5DB76" w:rsidR="00B239E6" w:rsidRDefault="00B239E6" w:rsidP="00602FA6">
      <w:pPr>
        <w:pStyle w:val="Textodstavec"/>
        <w:numPr>
          <w:ilvl w:val="0"/>
          <w:numId w:val="7"/>
        </w:numPr>
      </w:pPr>
      <w:r>
        <w:t>zákon č.</w:t>
      </w:r>
      <w:r w:rsidR="003F4B77">
        <w:t>283</w:t>
      </w:r>
      <w:r>
        <w:t>/20</w:t>
      </w:r>
      <w:r w:rsidR="003F4B77">
        <w:t>21</w:t>
      </w:r>
      <w:r>
        <w:t xml:space="preserve"> Sb.</w:t>
      </w:r>
    </w:p>
    <w:p w14:paraId="72385DFC" w14:textId="29B6F911" w:rsidR="0083678D" w:rsidRDefault="0083678D" w:rsidP="00602FA6">
      <w:pPr>
        <w:pStyle w:val="Textodstavec"/>
        <w:numPr>
          <w:ilvl w:val="0"/>
          <w:numId w:val="7"/>
        </w:numPr>
      </w:pPr>
      <w:r>
        <w:t>n</w:t>
      </w:r>
      <w:r w:rsidRPr="0083678D">
        <w:t>ařízení vlády č. 159/2023 Sb.</w:t>
      </w:r>
    </w:p>
    <w:p w14:paraId="2E6C171D" w14:textId="2F990DCF" w:rsidR="0083678D" w:rsidRDefault="0083678D" w:rsidP="00602FA6">
      <w:pPr>
        <w:pStyle w:val="Textodstavec"/>
        <w:numPr>
          <w:ilvl w:val="0"/>
          <w:numId w:val="7"/>
        </w:numPr>
      </w:pPr>
      <w:r>
        <w:t>v</w:t>
      </w:r>
      <w:r w:rsidRPr="0083678D">
        <w:t>yhláška č. 393/2020 Sb.</w:t>
      </w:r>
    </w:p>
    <w:p w14:paraId="5C0D8FEE" w14:textId="77777777" w:rsidR="004B6E3B" w:rsidRDefault="004B6E3B" w:rsidP="00602FA6">
      <w:pPr>
        <w:pStyle w:val="Nadpis1"/>
        <w:numPr>
          <w:ilvl w:val="0"/>
          <w:numId w:val="6"/>
        </w:numPr>
        <w:ind w:left="360" w:hanging="360"/>
      </w:pPr>
      <w:bookmarkStart w:id="12" w:name="_Toc198123562"/>
      <w:bookmarkStart w:id="13" w:name="_Toc198123563"/>
      <w:bookmarkEnd w:id="12"/>
      <w:r>
        <w:t>Rozsah platnosti</w:t>
      </w:r>
      <w:r w:rsidR="002420DC">
        <w:t xml:space="preserve"> a kontrola</w:t>
      </w:r>
      <w:bookmarkEnd w:id="13"/>
    </w:p>
    <w:p w14:paraId="5C0D8FEF" w14:textId="70F9A104" w:rsidR="004B6E3B" w:rsidRDefault="004B6E3B" w:rsidP="004B6E3B">
      <w:pPr>
        <w:pStyle w:val="Textodstavec"/>
      </w:pPr>
      <w:r>
        <w:t xml:space="preserve">Tento </w:t>
      </w:r>
      <w:r w:rsidR="003D729C">
        <w:t>technický požadavek</w:t>
      </w:r>
      <w:r w:rsidR="007D1A8A">
        <w:t xml:space="preserve"> </w:t>
      </w:r>
      <w:r>
        <w:t xml:space="preserve">je závazný pro všechna pracoviště NET4GAS, s.r.o., </w:t>
      </w:r>
      <w:r w:rsidR="007D1A8A">
        <w:t xml:space="preserve">která </w:t>
      </w:r>
      <w:r>
        <w:t>objednávají zpracování, nebo poskytují jakoukoliv formou geodetickou dokumentaci, pro všechny provozní, obchodní, projektové a investiční složky. Pro cizí subjekty, které jako dodavatelé, nebo subdodavatelé provádějí geodetické činnosti pro NET4GAS, s.r.o.</w:t>
      </w:r>
    </w:p>
    <w:p w14:paraId="5C0D8FF0" w14:textId="11642B78" w:rsidR="004B6E3B" w:rsidRDefault="004B6E3B" w:rsidP="004B6E3B">
      <w:pPr>
        <w:pStyle w:val="Textodstavec"/>
      </w:pPr>
      <w:r>
        <w:t>Geodetická dokumentace skutečného provedení stavby je podle zákona č.</w:t>
      </w:r>
      <w:r w:rsidR="003D729C">
        <w:t>283</w:t>
      </w:r>
      <w:r>
        <w:t>/20</w:t>
      </w:r>
      <w:r w:rsidR="003D729C">
        <w:t>21</w:t>
      </w:r>
      <w:r>
        <w:t xml:space="preserve"> Sb. (stavební zákon) povinnou součástí komplexní dokumentace každé nové stavby.</w:t>
      </w:r>
    </w:p>
    <w:p w14:paraId="5C0D8FF1" w14:textId="4AE460E0" w:rsidR="002420DC" w:rsidRDefault="002420DC" w:rsidP="002420DC">
      <w:pPr>
        <w:jc w:val="both"/>
        <w:rPr>
          <w:rFonts w:cs="Arial"/>
        </w:rPr>
      </w:pPr>
      <w:r>
        <w:rPr>
          <w:rFonts w:cs="Arial"/>
        </w:rPr>
        <w:t xml:space="preserve">Za revizi a změny tohoto </w:t>
      </w:r>
      <w:r w:rsidR="003D729C">
        <w:rPr>
          <w:rFonts w:cs="Arial"/>
        </w:rPr>
        <w:t>technického požadavku</w:t>
      </w:r>
      <w:r>
        <w:rPr>
          <w:rFonts w:cs="Arial"/>
        </w:rPr>
        <w:t xml:space="preserve"> a postupů v něm uvedených zodpovídá ve společnosti NET4GAS</w:t>
      </w:r>
      <w:r w:rsidRPr="00F6454B">
        <w:rPr>
          <w:rFonts w:cs="Arial"/>
        </w:rPr>
        <w:t>, s.r.o.</w:t>
      </w:r>
      <w:r>
        <w:rPr>
          <w:rFonts w:cs="Arial"/>
        </w:rPr>
        <w:t>, vlastník procesu T.01 Technická podpora, Kontrola kvality a VTR.</w:t>
      </w:r>
    </w:p>
    <w:p w14:paraId="5C0D8FF2" w14:textId="6930F590" w:rsidR="002420DC" w:rsidRDefault="002420DC" w:rsidP="0083678D">
      <w:pPr>
        <w:pStyle w:val="Textodstavec"/>
        <w:contextualSpacing/>
        <w:rPr>
          <w:szCs w:val="20"/>
        </w:rPr>
      </w:pPr>
      <w:r w:rsidRPr="00445040">
        <w:rPr>
          <w:szCs w:val="20"/>
        </w:rPr>
        <w:t xml:space="preserve">Za aktualizaci tohoto </w:t>
      </w:r>
      <w:r w:rsidR="003D729C">
        <w:rPr>
          <w:szCs w:val="20"/>
        </w:rPr>
        <w:t>technického požadavku</w:t>
      </w:r>
      <w:r w:rsidRPr="00445040">
        <w:rPr>
          <w:szCs w:val="20"/>
        </w:rPr>
        <w:t xml:space="preserve"> odpovídá</w:t>
      </w:r>
      <w:r w:rsidR="0083678D">
        <w:rPr>
          <w:szCs w:val="20"/>
        </w:rPr>
        <w:t xml:space="preserve"> </w:t>
      </w:r>
      <w:r w:rsidR="0083678D" w:rsidRPr="0083678D">
        <w:rPr>
          <w:szCs w:val="20"/>
        </w:rPr>
        <w:t>Senior</w:t>
      </w:r>
      <w:r w:rsidR="0083678D">
        <w:rPr>
          <w:szCs w:val="20"/>
        </w:rPr>
        <w:t xml:space="preserve"> </w:t>
      </w:r>
      <w:r>
        <w:t>Specialista – GIS, dokumentace soustavy</w:t>
      </w:r>
      <w:r w:rsidRPr="00896D7D">
        <w:rPr>
          <w:szCs w:val="20"/>
        </w:rPr>
        <w:t>.</w:t>
      </w:r>
    </w:p>
    <w:p w14:paraId="5C0D8FF3" w14:textId="77777777" w:rsidR="004E4DD6" w:rsidRDefault="004E4DD6" w:rsidP="002420DC">
      <w:pPr>
        <w:pStyle w:val="Textodstavec"/>
        <w:contextualSpacing/>
        <w:rPr>
          <w:szCs w:val="20"/>
        </w:rPr>
      </w:pPr>
    </w:p>
    <w:p w14:paraId="5C0D8FF5" w14:textId="77777777" w:rsidR="003F3FC8" w:rsidRDefault="003F3FC8" w:rsidP="00602FA6">
      <w:pPr>
        <w:pStyle w:val="Nadpis1"/>
        <w:numPr>
          <w:ilvl w:val="0"/>
          <w:numId w:val="6"/>
        </w:numPr>
        <w:ind w:left="360" w:hanging="360"/>
      </w:pPr>
      <w:bookmarkStart w:id="14" w:name="_Toc198123564"/>
      <w:r>
        <w:t>Definice pojmů a zkratek</w:t>
      </w:r>
      <w:bookmarkEnd w:id="14"/>
    </w:p>
    <w:tbl>
      <w:tblPr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809"/>
        <w:gridCol w:w="7477"/>
      </w:tblGrid>
      <w:tr w:rsidR="00CC510D" w14:paraId="5C0D8FF8" w14:textId="77777777" w:rsidTr="00E4449A">
        <w:trPr>
          <w:tblHeader/>
        </w:trPr>
        <w:tc>
          <w:tcPr>
            <w:tcW w:w="1809" w:type="dxa"/>
            <w:tcBorders>
              <w:top w:val="single" w:sz="12" w:space="0" w:color="auto"/>
              <w:bottom w:val="single" w:sz="12" w:space="0" w:color="auto"/>
            </w:tcBorders>
          </w:tcPr>
          <w:p w14:paraId="5C0D8FF6" w14:textId="77777777" w:rsidR="00CC510D" w:rsidRDefault="00CC510D" w:rsidP="00CC510D">
            <w:pPr>
              <w:pStyle w:val="Tabulkatun"/>
            </w:pPr>
            <w:r>
              <w:t>Pojem / Zkratka</w:t>
            </w:r>
          </w:p>
        </w:tc>
        <w:tc>
          <w:tcPr>
            <w:tcW w:w="7477" w:type="dxa"/>
            <w:tcBorders>
              <w:top w:val="single" w:sz="12" w:space="0" w:color="auto"/>
              <w:bottom w:val="single" w:sz="12" w:space="0" w:color="auto"/>
            </w:tcBorders>
          </w:tcPr>
          <w:p w14:paraId="5C0D8FF7" w14:textId="77777777" w:rsidR="00CC510D" w:rsidRDefault="00CC510D" w:rsidP="00CC510D">
            <w:pPr>
              <w:pStyle w:val="Tabulkatun"/>
            </w:pPr>
            <w:r>
              <w:t>Definice</w:t>
            </w:r>
          </w:p>
        </w:tc>
      </w:tr>
      <w:tr w:rsidR="00053CB6" w14:paraId="5C0D8FFB" w14:textId="77777777" w:rsidTr="004D1706">
        <w:tc>
          <w:tcPr>
            <w:tcW w:w="1809" w:type="dxa"/>
            <w:vAlign w:val="center"/>
          </w:tcPr>
          <w:p w14:paraId="5C0D8FF9" w14:textId="77777777" w:rsidR="00053CB6" w:rsidRDefault="00053CB6" w:rsidP="004D1706">
            <w:pPr>
              <w:pStyle w:val="Tabulkanormln"/>
            </w:pPr>
            <w:r>
              <w:t>2D</w:t>
            </w:r>
          </w:p>
        </w:tc>
        <w:tc>
          <w:tcPr>
            <w:tcW w:w="7477" w:type="dxa"/>
            <w:vAlign w:val="center"/>
          </w:tcPr>
          <w:p w14:paraId="5C0D8FFA" w14:textId="77777777" w:rsidR="00053CB6" w:rsidRDefault="00053CB6" w:rsidP="004D1706">
            <w:pPr>
              <w:pStyle w:val="Tabulkanormln"/>
            </w:pPr>
            <w:r>
              <w:t>Dvourozměrný  (Y,X)</w:t>
            </w:r>
          </w:p>
        </w:tc>
      </w:tr>
      <w:tr w:rsidR="00053CB6" w14:paraId="5C0D8FFE" w14:textId="77777777" w:rsidTr="004D1706">
        <w:tc>
          <w:tcPr>
            <w:tcW w:w="1809" w:type="dxa"/>
            <w:vAlign w:val="center"/>
          </w:tcPr>
          <w:p w14:paraId="5C0D8FFC" w14:textId="77777777" w:rsidR="00053CB6" w:rsidRDefault="00053CB6" w:rsidP="004D1706">
            <w:pPr>
              <w:pStyle w:val="Tabulkanormln"/>
            </w:pPr>
            <w:r>
              <w:t>3D</w:t>
            </w:r>
          </w:p>
        </w:tc>
        <w:tc>
          <w:tcPr>
            <w:tcW w:w="7477" w:type="dxa"/>
            <w:vAlign w:val="center"/>
          </w:tcPr>
          <w:p w14:paraId="5C0D8FFD" w14:textId="762051D1" w:rsidR="00053CB6" w:rsidRDefault="00053CB6" w:rsidP="004D1706">
            <w:pPr>
              <w:pStyle w:val="Tabulkanormln"/>
            </w:pPr>
            <w:r>
              <w:t>Trojrozměrný (výkres obsahuje souřadnice Y,X,Z)</w:t>
            </w:r>
          </w:p>
        </w:tc>
      </w:tr>
      <w:tr w:rsidR="00053CB6" w14:paraId="5C0D9001" w14:textId="77777777" w:rsidTr="004D1706">
        <w:tc>
          <w:tcPr>
            <w:tcW w:w="1809" w:type="dxa"/>
            <w:vAlign w:val="center"/>
          </w:tcPr>
          <w:p w14:paraId="5C0D8FFF" w14:textId="77777777" w:rsidR="00053CB6" w:rsidRDefault="00053CB6" w:rsidP="004D1706">
            <w:pPr>
              <w:pStyle w:val="Tabulkanormln"/>
            </w:pPr>
            <w:r>
              <w:t>ČSJNS</w:t>
            </w:r>
          </w:p>
        </w:tc>
        <w:tc>
          <w:tcPr>
            <w:tcW w:w="7477" w:type="dxa"/>
            <w:vAlign w:val="center"/>
          </w:tcPr>
          <w:p w14:paraId="5C0D9000" w14:textId="14AFF892" w:rsidR="00053CB6" w:rsidRDefault="00053CB6" w:rsidP="004D1706">
            <w:pPr>
              <w:pStyle w:val="Tabulkanormln"/>
            </w:pPr>
            <w:r>
              <w:t>Česká jednotná nivelační síť (geodetické výškopisné základy)</w:t>
            </w:r>
          </w:p>
        </w:tc>
      </w:tr>
      <w:tr w:rsidR="00053CB6" w14:paraId="5C0D9004" w14:textId="77777777" w:rsidTr="004D1706">
        <w:tc>
          <w:tcPr>
            <w:tcW w:w="1809" w:type="dxa"/>
            <w:tcBorders>
              <w:bottom w:val="single" w:sz="4" w:space="0" w:color="auto"/>
            </w:tcBorders>
            <w:vAlign w:val="center"/>
          </w:tcPr>
          <w:p w14:paraId="5C0D9002" w14:textId="77777777" w:rsidR="00053CB6" w:rsidRDefault="00053CB6" w:rsidP="004D1706">
            <w:pPr>
              <w:pStyle w:val="Tabulkanormln"/>
            </w:pPr>
            <w:r>
              <w:t>DGN</w:t>
            </w:r>
          </w:p>
        </w:tc>
        <w:tc>
          <w:tcPr>
            <w:tcW w:w="7477" w:type="dxa"/>
            <w:tcBorders>
              <w:bottom w:val="single" w:sz="4" w:space="0" w:color="auto"/>
            </w:tcBorders>
            <w:vAlign w:val="center"/>
          </w:tcPr>
          <w:p w14:paraId="5C0D9003" w14:textId="77777777" w:rsidR="00053CB6" w:rsidRDefault="00053CB6" w:rsidP="004D1706">
            <w:pPr>
              <w:pStyle w:val="Tabulkanormln"/>
            </w:pPr>
            <w:r>
              <w:t>Základní formát výkresů Microstation</w:t>
            </w:r>
          </w:p>
        </w:tc>
      </w:tr>
      <w:tr w:rsidR="0085299E" w14:paraId="24D70BA6" w14:textId="77777777" w:rsidTr="004D1706">
        <w:tc>
          <w:tcPr>
            <w:tcW w:w="1809" w:type="dxa"/>
            <w:tcBorders>
              <w:bottom w:val="single" w:sz="4" w:space="0" w:color="auto"/>
            </w:tcBorders>
            <w:vAlign w:val="center"/>
          </w:tcPr>
          <w:p w14:paraId="5AD3E26C" w14:textId="7DAE6714" w:rsidR="0085299E" w:rsidRDefault="0085299E" w:rsidP="004D1706">
            <w:pPr>
              <w:pStyle w:val="Tabulkanormln"/>
            </w:pPr>
            <w:r>
              <w:t>DOK</w:t>
            </w:r>
          </w:p>
        </w:tc>
        <w:tc>
          <w:tcPr>
            <w:tcW w:w="7477" w:type="dxa"/>
            <w:tcBorders>
              <w:bottom w:val="single" w:sz="4" w:space="0" w:color="auto"/>
            </w:tcBorders>
            <w:vAlign w:val="center"/>
          </w:tcPr>
          <w:p w14:paraId="0DA24252" w14:textId="60D9164D" w:rsidR="0085299E" w:rsidRDefault="0085299E" w:rsidP="004D1706">
            <w:pPr>
              <w:pStyle w:val="Tabulkanormln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Dálkový optický kabel</w:t>
            </w:r>
          </w:p>
        </w:tc>
      </w:tr>
      <w:tr w:rsidR="00053CB6" w14:paraId="5C0D900A" w14:textId="77777777" w:rsidTr="004D1706">
        <w:tc>
          <w:tcPr>
            <w:tcW w:w="1809" w:type="dxa"/>
            <w:tcBorders>
              <w:bottom w:val="single" w:sz="4" w:space="0" w:color="auto"/>
            </w:tcBorders>
            <w:vAlign w:val="center"/>
          </w:tcPr>
          <w:p w14:paraId="5C0D9008" w14:textId="77777777" w:rsidR="00053CB6" w:rsidRDefault="00053CB6" w:rsidP="004D1706">
            <w:pPr>
              <w:pStyle w:val="Tabulkanormln"/>
            </w:pPr>
            <w:r>
              <w:t>DS</w:t>
            </w:r>
          </w:p>
        </w:tc>
        <w:tc>
          <w:tcPr>
            <w:tcW w:w="7477" w:type="dxa"/>
            <w:tcBorders>
              <w:bottom w:val="single" w:sz="4" w:space="0" w:color="auto"/>
            </w:tcBorders>
            <w:vAlign w:val="center"/>
          </w:tcPr>
          <w:p w14:paraId="5C0D9009" w14:textId="77777777" w:rsidR="00053CB6" w:rsidRDefault="00053CB6" w:rsidP="004D1706">
            <w:pPr>
              <w:pStyle w:val="Tabulkanormln"/>
            </w:pPr>
            <w:r>
              <w:t>Dokumentace soustavy (oddělení zodpovědné za správu dat v GIS N4G)</w:t>
            </w:r>
          </w:p>
        </w:tc>
      </w:tr>
      <w:tr w:rsidR="00053CB6" w14:paraId="5C0D900D" w14:textId="77777777" w:rsidTr="004D1706">
        <w:tc>
          <w:tcPr>
            <w:tcW w:w="1809" w:type="dxa"/>
            <w:tcBorders>
              <w:top w:val="single" w:sz="4" w:space="0" w:color="auto"/>
            </w:tcBorders>
            <w:vAlign w:val="center"/>
          </w:tcPr>
          <w:p w14:paraId="5C0D900B" w14:textId="77777777" w:rsidR="00053CB6" w:rsidRDefault="00053CB6" w:rsidP="004D1706">
            <w:pPr>
              <w:pStyle w:val="Tabulkanormln"/>
            </w:pPr>
            <w:r>
              <w:t>GD</w:t>
            </w:r>
          </w:p>
        </w:tc>
        <w:tc>
          <w:tcPr>
            <w:tcW w:w="7477" w:type="dxa"/>
            <w:tcBorders>
              <w:top w:val="single" w:sz="4" w:space="0" w:color="auto"/>
            </w:tcBorders>
            <w:vAlign w:val="center"/>
          </w:tcPr>
          <w:p w14:paraId="5C0D900C" w14:textId="77777777" w:rsidR="00053CB6" w:rsidRDefault="00053CB6" w:rsidP="004D1706">
            <w:pPr>
              <w:pStyle w:val="Tabulkanormln"/>
            </w:pPr>
            <w:r>
              <w:t>Geodetická dokumentace</w:t>
            </w:r>
          </w:p>
        </w:tc>
      </w:tr>
      <w:tr w:rsidR="00053CB6" w14:paraId="5C0D9010" w14:textId="77777777" w:rsidTr="004D1706">
        <w:tc>
          <w:tcPr>
            <w:tcW w:w="1809" w:type="dxa"/>
            <w:tcBorders>
              <w:top w:val="single" w:sz="4" w:space="0" w:color="auto"/>
            </w:tcBorders>
            <w:vAlign w:val="center"/>
          </w:tcPr>
          <w:p w14:paraId="5C0D900E" w14:textId="77777777" w:rsidR="00053CB6" w:rsidRDefault="00053CB6" w:rsidP="004D1706">
            <w:pPr>
              <w:pStyle w:val="Tabulkanormln"/>
            </w:pPr>
            <w:r>
              <w:t>GIS N4G</w:t>
            </w:r>
          </w:p>
        </w:tc>
        <w:tc>
          <w:tcPr>
            <w:tcW w:w="7477" w:type="dxa"/>
            <w:tcBorders>
              <w:top w:val="single" w:sz="4" w:space="0" w:color="auto"/>
            </w:tcBorders>
            <w:vAlign w:val="center"/>
          </w:tcPr>
          <w:p w14:paraId="5C0D900F" w14:textId="77777777" w:rsidR="00053CB6" w:rsidRDefault="00053CB6" w:rsidP="004D1706">
            <w:pPr>
              <w:pStyle w:val="Tabulkanormln"/>
            </w:pPr>
            <w:r>
              <w:t>Geografický informační systém s daty o plynárenské soustavě v N4G</w:t>
            </w:r>
          </w:p>
        </w:tc>
      </w:tr>
      <w:tr w:rsidR="00053CB6" w14:paraId="5C0D9013" w14:textId="77777777" w:rsidTr="004D1706">
        <w:tc>
          <w:tcPr>
            <w:tcW w:w="1809" w:type="dxa"/>
            <w:vAlign w:val="center"/>
          </w:tcPr>
          <w:p w14:paraId="5C0D9011" w14:textId="77777777" w:rsidR="00053CB6" w:rsidRDefault="00053CB6" w:rsidP="004D1706">
            <w:pPr>
              <w:pStyle w:val="Tabulkanormln"/>
            </w:pPr>
            <w:r>
              <w:t>GPS</w:t>
            </w:r>
          </w:p>
        </w:tc>
        <w:tc>
          <w:tcPr>
            <w:tcW w:w="7477" w:type="dxa"/>
            <w:vAlign w:val="center"/>
          </w:tcPr>
          <w:p w14:paraId="5C0D9012" w14:textId="77777777" w:rsidR="00053CB6" w:rsidRDefault="00053CB6" w:rsidP="004D1706">
            <w:pPr>
              <w:pStyle w:val="Tabulkanormln"/>
            </w:pPr>
            <w:r>
              <w:t>Globální polohový systém;  získávání prostorové polohy s využitím signálů z družic</w:t>
            </w:r>
          </w:p>
        </w:tc>
      </w:tr>
      <w:tr w:rsidR="00053CB6" w14:paraId="5C0D9016" w14:textId="77777777" w:rsidTr="004D1706">
        <w:tc>
          <w:tcPr>
            <w:tcW w:w="1809" w:type="dxa"/>
            <w:vAlign w:val="center"/>
          </w:tcPr>
          <w:p w14:paraId="5C0D9014" w14:textId="77777777" w:rsidR="00053CB6" w:rsidRDefault="00053CB6" w:rsidP="004D1706">
            <w:pPr>
              <w:pStyle w:val="Tabulkanormln"/>
            </w:pPr>
            <w:r>
              <w:t>křížení</w:t>
            </w:r>
          </w:p>
        </w:tc>
        <w:tc>
          <w:tcPr>
            <w:tcW w:w="7477" w:type="dxa"/>
            <w:vAlign w:val="center"/>
          </w:tcPr>
          <w:p w14:paraId="5C0D9015" w14:textId="0DBB5025" w:rsidR="00053CB6" w:rsidRDefault="00053CB6" w:rsidP="004D1706">
            <w:pPr>
              <w:pStyle w:val="Tabulkanormln"/>
            </w:pPr>
            <w:r>
              <w:t>Vedení nebo majetek cizích správců, které křižuje nebo je v souběhu se zařízením N4G (plynovody, komunikace, el. vedení,  vodní toky, produktovody,…)</w:t>
            </w:r>
          </w:p>
        </w:tc>
      </w:tr>
      <w:tr w:rsidR="00053CB6" w14:paraId="5C0D901C" w14:textId="77777777" w:rsidTr="004D1706">
        <w:tc>
          <w:tcPr>
            <w:tcW w:w="1809" w:type="dxa"/>
            <w:vAlign w:val="center"/>
          </w:tcPr>
          <w:p w14:paraId="5C0D901A" w14:textId="77777777" w:rsidR="00053CB6" w:rsidRDefault="00053CB6" w:rsidP="004D1706">
            <w:pPr>
              <w:pStyle w:val="Tabulkanormln"/>
            </w:pPr>
            <w:r>
              <w:t>N4G nebo též „společnost“</w:t>
            </w:r>
          </w:p>
        </w:tc>
        <w:tc>
          <w:tcPr>
            <w:tcW w:w="7477" w:type="dxa"/>
            <w:vAlign w:val="center"/>
          </w:tcPr>
          <w:p w14:paraId="5C0D901B" w14:textId="77777777" w:rsidR="00053CB6" w:rsidRDefault="00053CB6" w:rsidP="004D1706">
            <w:pPr>
              <w:pStyle w:val="Tabulkanormln"/>
            </w:pPr>
            <w:r>
              <w:t>NET4GAS s.r.o.</w:t>
            </w:r>
          </w:p>
        </w:tc>
      </w:tr>
      <w:tr w:rsidR="00053CB6" w14:paraId="5C0D901F" w14:textId="77777777" w:rsidTr="004D1706">
        <w:tc>
          <w:tcPr>
            <w:tcW w:w="1809" w:type="dxa"/>
            <w:vAlign w:val="center"/>
          </w:tcPr>
          <w:p w14:paraId="5C0D901D" w14:textId="77777777" w:rsidR="00053CB6" w:rsidRDefault="00053CB6" w:rsidP="004D1706">
            <w:pPr>
              <w:pStyle w:val="Tabulkanormln"/>
            </w:pPr>
            <w:r>
              <w:t>PBPP</w:t>
            </w:r>
          </w:p>
        </w:tc>
        <w:tc>
          <w:tcPr>
            <w:tcW w:w="7477" w:type="dxa"/>
            <w:vAlign w:val="center"/>
          </w:tcPr>
          <w:p w14:paraId="5C0D901E" w14:textId="22617ED0" w:rsidR="00053CB6" w:rsidRPr="00644A9B" w:rsidRDefault="00053CB6" w:rsidP="004D1706">
            <w:pPr>
              <w:pStyle w:val="Tabulkanormln"/>
              <w:rPr>
                <w:rFonts w:cs="Arial"/>
                <w:szCs w:val="18"/>
              </w:rPr>
            </w:pPr>
            <w:r w:rsidRPr="00644A9B">
              <w:rPr>
                <w:rFonts w:cs="Arial"/>
                <w:color w:val="252525"/>
                <w:szCs w:val="18"/>
                <w:shd w:val="clear" w:color="auto" w:fill="FFFFFF"/>
              </w:rPr>
              <w:t>Soubor geodetických bodů v přírodě trvale stabilizovaných a slouží</w:t>
            </w:r>
            <w:r w:rsidR="004D1706">
              <w:rPr>
                <w:rFonts w:cs="Arial"/>
                <w:color w:val="252525"/>
                <w:szCs w:val="18"/>
                <w:shd w:val="clear" w:color="auto" w:fill="FFFFFF"/>
              </w:rPr>
              <w:t>cí</w:t>
            </w:r>
            <w:r w:rsidRPr="00644A9B">
              <w:rPr>
                <w:rFonts w:cs="Arial"/>
                <w:color w:val="252525"/>
                <w:szCs w:val="18"/>
                <w:shd w:val="clear" w:color="auto" w:fill="FFFFFF"/>
              </w:rPr>
              <w:t>ch pro připojení měřické sítě pomocí geodetických přístrojů pro realizaci měřičských, vytyčovacích a kontrolních geodetických prací.</w:t>
            </w:r>
            <w:r w:rsidRPr="00644A9B">
              <w:rPr>
                <w:rStyle w:val="apple-converted-space"/>
                <w:rFonts w:cs="Arial"/>
                <w:color w:val="252525"/>
                <w:szCs w:val="18"/>
                <w:shd w:val="clear" w:color="auto" w:fill="FFFFFF"/>
              </w:rPr>
              <w:t> </w:t>
            </w:r>
          </w:p>
        </w:tc>
      </w:tr>
      <w:tr w:rsidR="00053CB6" w14:paraId="5C0D9022" w14:textId="77777777" w:rsidTr="004D1706">
        <w:tc>
          <w:tcPr>
            <w:tcW w:w="1809" w:type="dxa"/>
            <w:vAlign w:val="center"/>
          </w:tcPr>
          <w:p w14:paraId="5C0D9020" w14:textId="77777777" w:rsidR="00053CB6" w:rsidRDefault="00053CB6" w:rsidP="004D1706">
            <w:pPr>
              <w:pStyle w:val="Tabulkanormln"/>
            </w:pPr>
            <w:r>
              <w:t>PKO</w:t>
            </w:r>
          </w:p>
        </w:tc>
        <w:tc>
          <w:tcPr>
            <w:tcW w:w="7477" w:type="dxa"/>
            <w:vAlign w:val="center"/>
          </w:tcPr>
          <w:p w14:paraId="5C0D9021" w14:textId="77777777" w:rsidR="00053CB6" w:rsidRDefault="00053CB6" w:rsidP="004D1706">
            <w:pPr>
              <w:pStyle w:val="Tabulkanormln"/>
            </w:pPr>
            <w:r>
              <w:t>Protikorozní ochrana</w:t>
            </w:r>
          </w:p>
        </w:tc>
      </w:tr>
      <w:tr w:rsidR="004E4DD6" w14:paraId="5C0D9025" w14:textId="77777777" w:rsidTr="004D1706">
        <w:tc>
          <w:tcPr>
            <w:tcW w:w="1809" w:type="dxa"/>
            <w:vAlign w:val="center"/>
          </w:tcPr>
          <w:p w14:paraId="5C0D9023" w14:textId="77777777" w:rsidR="004E4DD6" w:rsidRDefault="004E4DD6" w:rsidP="004D1706">
            <w:pPr>
              <w:pStyle w:val="Tabulkanormln"/>
            </w:pPr>
            <w:r>
              <w:t>ReÚ</w:t>
            </w:r>
          </w:p>
        </w:tc>
        <w:tc>
          <w:tcPr>
            <w:tcW w:w="7477" w:type="dxa"/>
            <w:vAlign w:val="center"/>
          </w:tcPr>
          <w:p w14:paraId="5C0D9024" w14:textId="0693CC91" w:rsidR="004E4DD6" w:rsidRDefault="004E4DD6" w:rsidP="004D1706">
            <w:pPr>
              <w:pStyle w:val="Tabulkanormln"/>
            </w:pPr>
            <w:r>
              <w:t>region údržby (Čechy, Morava</w:t>
            </w:r>
            <w:r w:rsidR="00A56634">
              <w:t>, Údržba KS</w:t>
            </w:r>
            <w:r>
              <w:t>)</w:t>
            </w:r>
          </w:p>
        </w:tc>
      </w:tr>
      <w:tr w:rsidR="00053CB6" w14:paraId="5C0D9028" w14:textId="77777777" w:rsidTr="004D1706">
        <w:tc>
          <w:tcPr>
            <w:tcW w:w="1809" w:type="dxa"/>
            <w:vAlign w:val="center"/>
          </w:tcPr>
          <w:p w14:paraId="5C0D9026" w14:textId="77777777" w:rsidR="00053CB6" w:rsidRDefault="00053CB6" w:rsidP="004D1706">
            <w:pPr>
              <w:pStyle w:val="Tabulkanormln"/>
            </w:pPr>
            <w:r>
              <w:t>S-JTSK</w:t>
            </w:r>
          </w:p>
        </w:tc>
        <w:tc>
          <w:tcPr>
            <w:tcW w:w="7477" w:type="dxa"/>
            <w:vAlign w:val="center"/>
          </w:tcPr>
          <w:p w14:paraId="5C0D9027" w14:textId="77777777" w:rsidR="00053CB6" w:rsidRDefault="00053CB6" w:rsidP="004D1706">
            <w:pPr>
              <w:pStyle w:val="Tabulkanormln"/>
            </w:pPr>
            <w:r>
              <w:t>Souřadnicový systém používaný v ČR</w:t>
            </w:r>
          </w:p>
        </w:tc>
      </w:tr>
      <w:tr w:rsidR="00053CB6" w14:paraId="5C0D902C" w14:textId="77777777" w:rsidTr="004D1706">
        <w:tc>
          <w:tcPr>
            <w:tcW w:w="1809" w:type="dxa"/>
            <w:vAlign w:val="center"/>
          </w:tcPr>
          <w:p w14:paraId="5C0D9029" w14:textId="77777777" w:rsidR="00053CB6" w:rsidRDefault="00053CB6" w:rsidP="004D1706">
            <w:pPr>
              <w:pStyle w:val="Tabulkanormln"/>
            </w:pPr>
            <w:r>
              <w:t>SM, směrnice</w:t>
            </w:r>
          </w:p>
        </w:tc>
        <w:tc>
          <w:tcPr>
            <w:tcW w:w="7477" w:type="dxa"/>
            <w:vAlign w:val="center"/>
          </w:tcPr>
          <w:p w14:paraId="5C0D902A" w14:textId="77777777" w:rsidR="00053CB6" w:rsidRDefault="00053CB6" w:rsidP="004D1706">
            <w:pPr>
              <w:pStyle w:val="Tabulkanormln"/>
            </w:pPr>
            <w:r>
              <w:t>Typ řídicího dokumentu, u</w:t>
            </w:r>
            <w:r w:rsidRPr="009B0DD4">
              <w:t xml:space="preserve">rčuje metody, pravidla, postupy, prostředky pro výkon činností </w:t>
            </w:r>
          </w:p>
          <w:p w14:paraId="5C0D902B" w14:textId="77777777" w:rsidR="00053CB6" w:rsidRDefault="00053CB6" w:rsidP="004D1706">
            <w:pPr>
              <w:pStyle w:val="Tabulkanormln"/>
            </w:pPr>
            <w:r w:rsidRPr="009B0DD4">
              <w:t>v procesech a jejich součinnost</w:t>
            </w:r>
          </w:p>
        </w:tc>
      </w:tr>
      <w:tr w:rsidR="00053CB6" w14:paraId="5C0D902F" w14:textId="77777777" w:rsidTr="004D1706">
        <w:tc>
          <w:tcPr>
            <w:tcW w:w="1809" w:type="dxa"/>
            <w:vAlign w:val="center"/>
          </w:tcPr>
          <w:p w14:paraId="5C0D902D" w14:textId="77777777" w:rsidR="00053CB6" w:rsidRDefault="00053CB6" w:rsidP="004D1706">
            <w:pPr>
              <w:pStyle w:val="Tabulkanormln"/>
            </w:pPr>
            <w:r>
              <w:t>SMO-5</w:t>
            </w:r>
          </w:p>
        </w:tc>
        <w:tc>
          <w:tcPr>
            <w:tcW w:w="7477" w:type="dxa"/>
            <w:vAlign w:val="center"/>
          </w:tcPr>
          <w:p w14:paraId="5C0D902E" w14:textId="77777777" w:rsidR="00053CB6" w:rsidRPr="00A05D6E" w:rsidRDefault="00053CB6" w:rsidP="004D1706">
            <w:pPr>
              <w:pStyle w:val="Tabulkanormln"/>
            </w:pPr>
            <w:r w:rsidRPr="00A05D6E">
              <w:rPr>
                <w:rFonts w:cs="Arial"/>
                <w:bCs/>
                <w:color w:val="000000"/>
                <w:szCs w:val="18"/>
                <w:shd w:val="clear" w:color="auto" w:fill="FFFFFF"/>
              </w:rPr>
              <w:t xml:space="preserve">Státní mapa 1:5 000; </w:t>
            </w:r>
            <w:r>
              <w:rPr>
                <w:rFonts w:cs="Arial"/>
                <w:bCs/>
                <w:color w:val="000000"/>
                <w:szCs w:val="18"/>
                <w:shd w:val="clear" w:color="auto" w:fill="FFFFFF"/>
              </w:rPr>
              <w:t>j</w:t>
            </w:r>
            <w:r w:rsidRPr="00A05D6E">
              <w:rPr>
                <w:rFonts w:cs="Arial"/>
                <w:bCs/>
                <w:color w:val="000000"/>
                <w:szCs w:val="18"/>
                <w:shd w:val="clear" w:color="auto" w:fill="FFFFFF"/>
              </w:rPr>
              <w:t>e základním státním mapovým dílem velkého měřítka</w:t>
            </w:r>
          </w:p>
        </w:tc>
      </w:tr>
      <w:tr w:rsidR="00053CB6" w14:paraId="5C0D9035" w14:textId="77777777" w:rsidTr="004D1706">
        <w:tc>
          <w:tcPr>
            <w:tcW w:w="1809" w:type="dxa"/>
            <w:vAlign w:val="center"/>
          </w:tcPr>
          <w:p w14:paraId="5C0D9033" w14:textId="77777777" w:rsidR="00053CB6" w:rsidRDefault="00053CB6" w:rsidP="004D1706">
            <w:pPr>
              <w:pStyle w:val="Tabulkanormln"/>
            </w:pPr>
            <w:r>
              <w:t>SW Microstation</w:t>
            </w:r>
          </w:p>
        </w:tc>
        <w:tc>
          <w:tcPr>
            <w:tcW w:w="7477" w:type="dxa"/>
            <w:vAlign w:val="center"/>
          </w:tcPr>
          <w:p w14:paraId="5C0D9034" w14:textId="77777777" w:rsidR="00053CB6" w:rsidRDefault="00053CB6" w:rsidP="004D1706">
            <w:pPr>
              <w:pStyle w:val="Tabulkanormln"/>
            </w:pPr>
            <w:r>
              <w:t>CAD software používaný geodety</w:t>
            </w:r>
          </w:p>
        </w:tc>
      </w:tr>
      <w:tr w:rsidR="00053CB6" w14:paraId="5C0D903B" w14:textId="77777777" w:rsidTr="004D1706">
        <w:tc>
          <w:tcPr>
            <w:tcW w:w="1809" w:type="dxa"/>
            <w:vAlign w:val="center"/>
          </w:tcPr>
          <w:p w14:paraId="5C0D9039" w14:textId="77777777" w:rsidR="00053CB6" w:rsidRDefault="00053CB6" w:rsidP="004D1706">
            <w:pPr>
              <w:pStyle w:val="Tabulkanormln"/>
            </w:pPr>
            <w:r>
              <w:lastRenderedPageBreak/>
              <w:t>ZBP</w:t>
            </w:r>
          </w:p>
        </w:tc>
        <w:tc>
          <w:tcPr>
            <w:tcW w:w="7477" w:type="dxa"/>
            <w:vAlign w:val="center"/>
          </w:tcPr>
          <w:p w14:paraId="5C0D903A" w14:textId="77777777" w:rsidR="00053CB6" w:rsidRPr="00644A9B" w:rsidRDefault="00053CB6" w:rsidP="004D1706">
            <w:pPr>
              <w:pStyle w:val="Tabulkanormln"/>
              <w:rPr>
                <w:rFonts w:cs="Arial"/>
                <w:szCs w:val="18"/>
              </w:rPr>
            </w:pPr>
            <w:r>
              <w:rPr>
                <w:rFonts w:cs="Arial"/>
                <w:color w:val="000000"/>
                <w:szCs w:val="18"/>
                <w:shd w:val="clear" w:color="auto" w:fill="FFFFFF"/>
              </w:rPr>
              <w:t>S</w:t>
            </w:r>
            <w:r w:rsidRPr="00644A9B">
              <w:rPr>
                <w:rFonts w:cs="Arial"/>
                <w:color w:val="000000"/>
                <w:szCs w:val="18"/>
                <w:shd w:val="clear" w:color="auto" w:fill="FFFFFF"/>
              </w:rPr>
              <w:t>oubor bodů tvořících geodetické základy polohové, výškové a tíhové na území ČR</w:t>
            </w:r>
            <w:r>
              <w:rPr>
                <w:rFonts w:cs="Arial"/>
                <w:color w:val="000000"/>
                <w:szCs w:val="18"/>
                <w:shd w:val="clear" w:color="auto" w:fill="FFFFFF"/>
              </w:rPr>
              <w:t>.</w:t>
            </w:r>
          </w:p>
        </w:tc>
      </w:tr>
      <w:tr w:rsidR="0083678D" w14:paraId="140987E9" w14:textId="77777777" w:rsidTr="004D1706">
        <w:tc>
          <w:tcPr>
            <w:tcW w:w="1809" w:type="dxa"/>
            <w:vAlign w:val="center"/>
          </w:tcPr>
          <w:p w14:paraId="1A45DDB9" w14:textId="4C15CF82" w:rsidR="0083678D" w:rsidRDefault="0083678D" w:rsidP="004D1706">
            <w:pPr>
              <w:pStyle w:val="Tabulkanormln"/>
            </w:pPr>
            <w:r>
              <w:t>zhotovitel</w:t>
            </w:r>
          </w:p>
        </w:tc>
        <w:tc>
          <w:tcPr>
            <w:tcW w:w="7477" w:type="dxa"/>
            <w:vAlign w:val="center"/>
          </w:tcPr>
          <w:p w14:paraId="0557CABE" w14:textId="1137AE92" w:rsidR="0083678D" w:rsidRDefault="0083678D" w:rsidP="004D1706">
            <w:pPr>
              <w:pStyle w:val="Tabulkanormln"/>
            </w:pPr>
            <w:r w:rsidRPr="0083678D">
              <w:t xml:space="preserve">Interní i externí osoba, organizační složka nebo organizace zabezpečující v rámci smluvního vztahu vyhotovení a dodání </w:t>
            </w:r>
            <w:r>
              <w:t>geodetické dokumentace</w:t>
            </w:r>
            <w:r w:rsidRPr="0083678D">
              <w:t xml:space="preserve"> ve všech jejich podobách a formách pro NET4GAS, nemusí se jednat přímo o zpracovatele </w:t>
            </w:r>
            <w:r>
              <w:t>geodetického zaměření</w:t>
            </w:r>
          </w:p>
        </w:tc>
      </w:tr>
      <w:tr w:rsidR="00053CB6" w14:paraId="5C0D903E" w14:textId="77777777" w:rsidTr="004D1706">
        <w:tc>
          <w:tcPr>
            <w:tcW w:w="1809" w:type="dxa"/>
            <w:vAlign w:val="center"/>
          </w:tcPr>
          <w:p w14:paraId="5C0D903C" w14:textId="77777777" w:rsidR="00053CB6" w:rsidRDefault="00053CB6" w:rsidP="004D1706">
            <w:pPr>
              <w:pStyle w:val="Tabulkanormln"/>
            </w:pPr>
            <w:r>
              <w:t>ZMZ</w:t>
            </w:r>
          </w:p>
        </w:tc>
        <w:tc>
          <w:tcPr>
            <w:tcW w:w="7477" w:type="dxa"/>
            <w:vAlign w:val="center"/>
          </w:tcPr>
          <w:p w14:paraId="5C0D903D" w14:textId="77777777" w:rsidR="00053CB6" w:rsidRDefault="00053CB6" w:rsidP="004D1706">
            <w:pPr>
              <w:pStyle w:val="Tabulkanormln"/>
            </w:pPr>
            <w:r>
              <w:t>Základní mapa závodu</w:t>
            </w:r>
          </w:p>
        </w:tc>
      </w:tr>
    </w:tbl>
    <w:p w14:paraId="5C0D903F" w14:textId="56F22834" w:rsidR="00B511D2" w:rsidRDefault="00B511D2" w:rsidP="001978A8">
      <w:pPr>
        <w:pStyle w:val="Textodstavec"/>
      </w:pPr>
      <w:bookmarkStart w:id="15" w:name="_Toc253841573"/>
    </w:p>
    <w:p w14:paraId="22FD3C2B" w14:textId="77777777" w:rsidR="00B511D2" w:rsidRDefault="00B511D2">
      <w:r>
        <w:br w:type="page"/>
      </w:r>
    </w:p>
    <w:p w14:paraId="5C0D9041" w14:textId="77777777" w:rsidR="00CB1A66" w:rsidRPr="00345ED9" w:rsidRDefault="00CB1A66" w:rsidP="001978A8">
      <w:pPr>
        <w:pStyle w:val="Nadpis1"/>
      </w:pPr>
      <w:bookmarkStart w:id="16" w:name="_Toc198123565"/>
      <w:r w:rsidRPr="00345ED9">
        <w:lastRenderedPageBreak/>
        <w:t>Popis</w:t>
      </w:r>
      <w:bookmarkEnd w:id="15"/>
      <w:r w:rsidR="003F3FC8">
        <w:t xml:space="preserve"> </w:t>
      </w:r>
      <w:r w:rsidR="007D1A8A">
        <w:t>procesů</w:t>
      </w:r>
      <w:r w:rsidR="007D1A8A" w:rsidRPr="00345ED9">
        <w:t xml:space="preserve"> </w:t>
      </w:r>
      <w:r w:rsidR="00EA495D" w:rsidRPr="00345ED9">
        <w:t>a pravidel</w:t>
      </w:r>
      <w:bookmarkEnd w:id="16"/>
    </w:p>
    <w:p w14:paraId="5C0D9042" w14:textId="77777777" w:rsidR="004F1F98" w:rsidRDefault="004F1F98" w:rsidP="00CB1A66">
      <w:pPr>
        <w:pStyle w:val="Textodstavec"/>
      </w:pPr>
    </w:p>
    <w:p w14:paraId="5C0D9043" w14:textId="7CBC38DF" w:rsidR="007D4402" w:rsidRDefault="00363299" w:rsidP="007D4402">
      <w:pPr>
        <w:pStyle w:val="Textodstavec"/>
      </w:pPr>
      <w:r>
        <w:t xml:space="preserve">Povinnosti investora a </w:t>
      </w:r>
      <w:r w:rsidR="005906D6">
        <w:t>zhotovitele</w:t>
      </w:r>
      <w:r>
        <w:t xml:space="preserve"> stavby jsou obecně stanoveny stavebním zákonem č. </w:t>
      </w:r>
      <w:r w:rsidR="003D729C">
        <w:t xml:space="preserve">283/2021 </w:t>
      </w:r>
      <w:r>
        <w:t xml:space="preserve">Sb. </w:t>
      </w:r>
      <w:r w:rsidR="007D4402">
        <w:t>a zákonem č. 200/1994 Sb.</w:t>
      </w:r>
      <w:r w:rsidR="004168E0">
        <w:t>, o zeměměřičství</w:t>
      </w:r>
      <w:r w:rsidR="0001482A">
        <w:t xml:space="preserve"> a souvisejícími vyhláškami</w:t>
      </w:r>
      <w:r w:rsidR="0083678D">
        <w:t xml:space="preserve"> v jejich platném znění</w:t>
      </w:r>
      <w:r w:rsidR="0001482A">
        <w:t>.</w:t>
      </w:r>
    </w:p>
    <w:p w14:paraId="5C0D9044" w14:textId="77777777" w:rsidR="003F3FC8" w:rsidRDefault="003F3FC8" w:rsidP="003F3FC8">
      <w:pPr>
        <w:pStyle w:val="Nadpis2"/>
        <w:tabs>
          <w:tab w:val="num" w:pos="540"/>
        </w:tabs>
        <w:ind w:left="540" w:hanging="540"/>
      </w:pPr>
      <w:bookmarkStart w:id="17" w:name="_Toc198123566"/>
      <w:r>
        <w:t>Povinnosti účastníků stavby, rekonstrukce a opravy</w:t>
      </w:r>
      <w:bookmarkEnd w:id="17"/>
    </w:p>
    <w:p w14:paraId="5C0D9045" w14:textId="140B8A1C" w:rsidR="003F7488" w:rsidRDefault="003F7488" w:rsidP="003F3FC8">
      <w:pPr>
        <w:pStyle w:val="Textodstavec"/>
      </w:pPr>
      <w:r>
        <w:t>Při zpracování geodetické dokumentace musí být zajištěna prostorová návaznost na stávající data v systému GIS</w:t>
      </w:r>
      <w:r w:rsidR="00F17BFB">
        <w:t xml:space="preserve"> N4G</w:t>
      </w:r>
      <w:r w:rsidR="003D729C">
        <w:t xml:space="preserve">. </w:t>
      </w:r>
      <w:r>
        <w:t>Z tohoto důvodu je zhotovitel povinen:</w:t>
      </w:r>
    </w:p>
    <w:p w14:paraId="5C0D9046" w14:textId="77777777" w:rsidR="003F3FC8" w:rsidRDefault="003F7488" w:rsidP="003F7488">
      <w:pPr>
        <w:pStyle w:val="Textodstavec"/>
        <w:numPr>
          <w:ilvl w:val="0"/>
          <w:numId w:val="7"/>
        </w:numPr>
      </w:pPr>
      <w:r>
        <w:t>vyžádat si u DS všechny dostupné podklady v území, kde bude provádět geodetické práce</w:t>
      </w:r>
    </w:p>
    <w:p w14:paraId="5C0D9047" w14:textId="19BE1357" w:rsidR="003F7488" w:rsidRDefault="003F7488" w:rsidP="003F7488">
      <w:pPr>
        <w:pStyle w:val="Textodstavec"/>
        <w:numPr>
          <w:ilvl w:val="0"/>
          <w:numId w:val="7"/>
        </w:numPr>
      </w:pPr>
      <w:r>
        <w:t xml:space="preserve">řídit se při zpracování geodetické dokumentace tímto </w:t>
      </w:r>
      <w:r w:rsidR="003D729C">
        <w:t>technickým požadavkem</w:t>
      </w:r>
      <w:r>
        <w:t>, aby bylo možné pořízená data vložit do GIS N4G</w:t>
      </w:r>
    </w:p>
    <w:p w14:paraId="5C0D9048" w14:textId="77777777" w:rsidR="003F3FC8" w:rsidRPr="00A631CB" w:rsidRDefault="003F3FC8" w:rsidP="000A287C">
      <w:pPr>
        <w:pStyle w:val="Nadpis3"/>
      </w:pPr>
      <w:bookmarkStart w:id="18" w:name="_Toc198123567"/>
      <w:r w:rsidRPr="00A631CB">
        <w:t>Povinnosti investora</w:t>
      </w:r>
      <w:bookmarkEnd w:id="18"/>
    </w:p>
    <w:p w14:paraId="5C0D9049" w14:textId="55775CCF" w:rsidR="003F3FC8" w:rsidRDefault="003F3FC8" w:rsidP="003F3FC8">
      <w:pPr>
        <w:pStyle w:val="Textodstavec"/>
      </w:pPr>
      <w:r>
        <w:t>Před zahájením stavebních prací poskytne investor</w:t>
      </w:r>
      <w:r w:rsidR="00B030D1">
        <w:t xml:space="preserve"> spolu s projektovou dokumentací</w:t>
      </w:r>
      <w:r>
        <w:t xml:space="preserve"> </w:t>
      </w:r>
      <w:r w:rsidR="005906D6">
        <w:t>zhotoviteli</w:t>
      </w:r>
      <w:r>
        <w:t>:</w:t>
      </w:r>
    </w:p>
    <w:p w14:paraId="5C0D904A" w14:textId="7D70A326" w:rsidR="003F3FC8" w:rsidRDefault="003F3FC8" w:rsidP="00602FA6">
      <w:pPr>
        <w:pStyle w:val="Textodstavec"/>
        <w:numPr>
          <w:ilvl w:val="0"/>
          <w:numId w:val="7"/>
        </w:numPr>
      </w:pPr>
      <w:r>
        <w:t xml:space="preserve">tento </w:t>
      </w:r>
      <w:r w:rsidR="003D729C">
        <w:t xml:space="preserve">technický požadavek </w:t>
      </w:r>
      <w:r w:rsidR="00B030D1">
        <w:t>včetně všech uvedených příloh</w:t>
      </w:r>
    </w:p>
    <w:p w14:paraId="06713D86" w14:textId="577BBFB3" w:rsidR="003A59F9" w:rsidRDefault="003A59F9" w:rsidP="003A59F9">
      <w:pPr>
        <w:pStyle w:val="Textodstavec"/>
        <w:numPr>
          <w:ilvl w:val="0"/>
          <w:numId w:val="40"/>
        </w:numPr>
      </w:pPr>
      <w:r>
        <w:t>t</w:t>
      </w:r>
      <w:r w:rsidRPr="003A59F9">
        <w:rPr>
          <w:kern w:val="36"/>
          <w:szCs w:val="20"/>
        </w:rPr>
        <w:t xml:space="preserve">echnické požadavky na výstavbu, opravy a renovaci </w:t>
      </w:r>
      <w:r w:rsidRPr="003A59F9">
        <w:rPr>
          <w:rStyle w:val="highlighted1"/>
          <w:kern w:val="36"/>
          <w:szCs w:val="20"/>
          <w:shd w:val="clear" w:color="auto" w:fill="auto"/>
          <w:specVanish w:val="0"/>
        </w:rPr>
        <w:t>kabel</w:t>
      </w:r>
      <w:r w:rsidRPr="003A59F9">
        <w:rPr>
          <w:kern w:val="36"/>
          <w:szCs w:val="20"/>
        </w:rPr>
        <w:t>ových tras NET4GAS</w:t>
      </w:r>
      <w:r w:rsidR="00BE307C">
        <w:rPr>
          <w:kern w:val="36"/>
          <w:szCs w:val="20"/>
        </w:rPr>
        <w:t xml:space="preserve">, kterým je povinen se zhotovitel řídit </w:t>
      </w:r>
      <w:r>
        <w:rPr>
          <w:kern w:val="36"/>
          <w:szCs w:val="20"/>
        </w:rPr>
        <w:t xml:space="preserve">v případě staveb </w:t>
      </w:r>
      <w:r w:rsidR="00BE307C">
        <w:rPr>
          <w:kern w:val="36"/>
          <w:szCs w:val="20"/>
        </w:rPr>
        <w:t xml:space="preserve">souvisejících </w:t>
      </w:r>
      <w:r w:rsidR="00A56634">
        <w:rPr>
          <w:kern w:val="36"/>
          <w:szCs w:val="20"/>
        </w:rPr>
        <w:t xml:space="preserve">s </w:t>
      </w:r>
      <w:r w:rsidR="0085299E">
        <w:rPr>
          <w:kern w:val="36"/>
          <w:szCs w:val="20"/>
        </w:rPr>
        <w:t>DOK</w:t>
      </w:r>
      <w:r w:rsidR="00BE307C">
        <w:rPr>
          <w:kern w:val="36"/>
          <w:szCs w:val="20"/>
        </w:rPr>
        <w:t>.</w:t>
      </w:r>
    </w:p>
    <w:p w14:paraId="5C0D904B" w14:textId="7675B3E4" w:rsidR="003F3FC8" w:rsidRDefault="003F3FC8" w:rsidP="000A287C">
      <w:pPr>
        <w:pStyle w:val="Nadpis3"/>
      </w:pPr>
      <w:bookmarkStart w:id="19" w:name="_Toc198123568"/>
      <w:r>
        <w:t xml:space="preserve">Povinnosti </w:t>
      </w:r>
      <w:bookmarkEnd w:id="19"/>
      <w:r w:rsidR="005906D6">
        <w:t>zhotovitele</w:t>
      </w:r>
    </w:p>
    <w:p w14:paraId="5C0D904C" w14:textId="37C91895" w:rsidR="003F3FC8" w:rsidRDefault="005906D6" w:rsidP="003F3FC8">
      <w:pPr>
        <w:pStyle w:val="Textodstavec"/>
      </w:pPr>
      <w:r>
        <w:t>Zhotovitel</w:t>
      </w:r>
      <w:r w:rsidR="00602FA6">
        <w:t xml:space="preserve"> </w:t>
      </w:r>
      <w:r w:rsidR="00DE136F">
        <w:t>je povinen zajistit</w:t>
      </w:r>
      <w:r w:rsidR="00602FA6">
        <w:t xml:space="preserve">, aby veškerá </w:t>
      </w:r>
      <w:r w:rsidR="00B030D1">
        <w:t xml:space="preserve">geodetická </w:t>
      </w:r>
      <w:r w:rsidR="00602FA6">
        <w:t>dokumentace byla:</w:t>
      </w:r>
    </w:p>
    <w:p w14:paraId="5C0D904D" w14:textId="247D4D33" w:rsidR="003F3FC8" w:rsidRDefault="003F3FC8" w:rsidP="00602FA6">
      <w:pPr>
        <w:pStyle w:val="Textodstavec"/>
        <w:numPr>
          <w:ilvl w:val="0"/>
          <w:numId w:val="7"/>
        </w:numPr>
      </w:pPr>
      <w:r>
        <w:t xml:space="preserve">vyhotovena podle </w:t>
      </w:r>
      <w:r w:rsidR="00BE307C">
        <w:t>právních úprav v jejich platném znění</w:t>
      </w:r>
      <w:r w:rsidR="00D4247E">
        <w:t xml:space="preserve"> a</w:t>
      </w:r>
      <w:r w:rsidR="00BE307C">
        <w:t xml:space="preserve"> </w:t>
      </w:r>
      <w:r>
        <w:t xml:space="preserve">požadavků investora </w:t>
      </w:r>
    </w:p>
    <w:p w14:paraId="5C0D904E" w14:textId="77777777" w:rsidR="003F3FC8" w:rsidRDefault="003F3FC8" w:rsidP="00602FA6">
      <w:pPr>
        <w:pStyle w:val="Textodstavec"/>
        <w:numPr>
          <w:ilvl w:val="0"/>
          <w:numId w:val="7"/>
        </w:numPr>
      </w:pPr>
      <w:r>
        <w:t>ověřena oprávněnou osobou ve smyslu zákona č.</w:t>
      </w:r>
      <w:r w:rsidR="004168E0">
        <w:t xml:space="preserve"> </w:t>
      </w:r>
      <w:r>
        <w:t>200/</w:t>
      </w:r>
      <w:r w:rsidR="004168E0">
        <w:t>19</w:t>
      </w:r>
      <w:r>
        <w:t>94 Sb.</w:t>
      </w:r>
    </w:p>
    <w:p w14:paraId="5C0D904F" w14:textId="755CC3D6" w:rsidR="003F3FC8" w:rsidRDefault="003F3FC8" w:rsidP="00602FA6">
      <w:pPr>
        <w:pStyle w:val="Textodstavec"/>
        <w:numPr>
          <w:ilvl w:val="0"/>
          <w:numId w:val="7"/>
        </w:numPr>
      </w:pPr>
      <w:r>
        <w:t xml:space="preserve">poskytnuta v odpovídajícím stavu rozpracovanosti ke kontrole pracovišti </w:t>
      </w:r>
      <w:r w:rsidR="00B030D1">
        <w:t>DS</w:t>
      </w:r>
      <w:r w:rsidR="0085299E">
        <w:t>/ pracovišti IT (v případě DOK)</w:t>
      </w:r>
      <w:r w:rsidR="006505EF">
        <w:t xml:space="preserve"> </w:t>
      </w:r>
      <w:r w:rsidR="00F921FE">
        <w:t>nejméně týden</w:t>
      </w:r>
      <w:r>
        <w:t xml:space="preserve"> před zahájením přejímacího řízení</w:t>
      </w:r>
    </w:p>
    <w:p w14:paraId="5C0D9050" w14:textId="209B07AD" w:rsidR="003F3FC8" w:rsidRDefault="003F3FC8" w:rsidP="00602FA6">
      <w:pPr>
        <w:pStyle w:val="Textodstavec"/>
        <w:numPr>
          <w:ilvl w:val="0"/>
          <w:numId w:val="7"/>
        </w:numPr>
      </w:pPr>
      <w:r>
        <w:t>kompletně předána nejpozději k datu celkové přejímky stavby</w:t>
      </w:r>
      <w:r w:rsidR="00D4247E">
        <w:t xml:space="preserve"> a to se zapracováním všech případných připomínek, které byly vzneseny v rámci kontroly</w:t>
      </w:r>
    </w:p>
    <w:p w14:paraId="5C0D9052" w14:textId="77777777" w:rsidR="003F3FC8" w:rsidRDefault="00DE3A17" w:rsidP="003F3FC8">
      <w:pPr>
        <w:pStyle w:val="Nadpis2"/>
        <w:tabs>
          <w:tab w:val="num" w:pos="540"/>
        </w:tabs>
        <w:ind w:left="540" w:hanging="540"/>
      </w:pPr>
      <w:bookmarkStart w:id="20" w:name="_Toc198123569"/>
      <w:r>
        <w:t>Souřadnicové</w:t>
      </w:r>
      <w:r w:rsidR="003F3FC8">
        <w:t xml:space="preserve"> systémy a přesnost měření</w:t>
      </w:r>
      <w:bookmarkEnd w:id="20"/>
    </w:p>
    <w:p w14:paraId="5C0D9053" w14:textId="6CE08010" w:rsidR="003F3FC8" w:rsidRDefault="003F3FC8" w:rsidP="00602FA6">
      <w:pPr>
        <w:numPr>
          <w:ilvl w:val="0"/>
          <w:numId w:val="7"/>
        </w:numPr>
        <w:spacing w:before="120" w:line="240" w:lineRule="atLeast"/>
      </w:pPr>
      <w:r>
        <w:t xml:space="preserve">Geodetická dokumentace </w:t>
      </w:r>
      <w:r w:rsidR="00DE136F">
        <w:t>musí být vyhotovena</w:t>
      </w:r>
      <w:r>
        <w:t xml:space="preserve"> zásadně v souřadnicovém systému S-JTSK a výškovém systému Balt po vyrovnání. </w:t>
      </w:r>
    </w:p>
    <w:p w14:paraId="5C0D9054" w14:textId="2CA95355" w:rsidR="003F3FC8" w:rsidRDefault="003F3FC8" w:rsidP="00A2755C">
      <w:pPr>
        <w:numPr>
          <w:ilvl w:val="0"/>
          <w:numId w:val="7"/>
        </w:numPr>
        <w:spacing w:before="120" w:line="240" w:lineRule="atLeast"/>
      </w:pPr>
      <w:r>
        <w:t>Polohová přesnost určení podrobných bodů trasy liniových staveb</w:t>
      </w:r>
      <w:r w:rsidR="00A2755C">
        <w:t xml:space="preserve"> </w:t>
      </w:r>
      <w:r w:rsidR="00A2755C" w:rsidRPr="00A2755C">
        <w:t>m</w:t>
      </w:r>
      <w:r w:rsidR="00A2755C" w:rsidRPr="00A2755C">
        <w:rPr>
          <w:vertAlign w:val="subscript"/>
        </w:rPr>
        <w:t>x,y</w:t>
      </w:r>
      <w:r w:rsidR="00A2755C" w:rsidRPr="00A2755C">
        <w:t xml:space="preserve"> = 0,04m  m</w:t>
      </w:r>
      <w:r w:rsidR="00A2755C" w:rsidRPr="00A2755C">
        <w:rPr>
          <w:vertAlign w:val="subscript"/>
        </w:rPr>
        <w:t>z</w:t>
      </w:r>
      <w:r w:rsidR="00A2755C" w:rsidRPr="00A2755C">
        <w:t>= 0,05m</w:t>
      </w:r>
    </w:p>
    <w:p w14:paraId="76EEA36A" w14:textId="76B4D280" w:rsidR="00A2755C" w:rsidRDefault="00A2755C" w:rsidP="00A2755C">
      <w:pPr>
        <w:numPr>
          <w:ilvl w:val="0"/>
          <w:numId w:val="7"/>
        </w:numPr>
        <w:spacing w:before="120" w:line="240" w:lineRule="atLeast"/>
      </w:pPr>
      <w:r>
        <w:t xml:space="preserve">Polohová přesnost účelových map objektů (ZMZ) </w:t>
      </w:r>
      <w:r w:rsidRPr="00A2755C">
        <w:t>m</w:t>
      </w:r>
      <w:r w:rsidRPr="00A2755C">
        <w:rPr>
          <w:vertAlign w:val="subscript"/>
        </w:rPr>
        <w:t>x,y,z</w:t>
      </w:r>
      <w:r w:rsidRPr="00A2755C">
        <w:t xml:space="preserve"> = 0,01m</w:t>
      </w:r>
    </w:p>
    <w:p w14:paraId="5C0D9057" w14:textId="77777777" w:rsidR="003F3FC8" w:rsidRDefault="003F3FC8" w:rsidP="003F3FC8">
      <w:pPr>
        <w:pStyle w:val="Nadpis2"/>
        <w:tabs>
          <w:tab w:val="num" w:pos="540"/>
        </w:tabs>
        <w:ind w:left="540" w:hanging="540"/>
      </w:pPr>
      <w:bookmarkStart w:id="21" w:name="_Toc198123570"/>
      <w:r>
        <w:t>Požadavky na měřické práce v terénu</w:t>
      </w:r>
      <w:bookmarkEnd w:id="21"/>
    </w:p>
    <w:p w14:paraId="5C0D9058" w14:textId="77777777" w:rsidR="003F3FC8" w:rsidRDefault="003F3FC8" w:rsidP="000A287C">
      <w:pPr>
        <w:pStyle w:val="Nadpis3"/>
      </w:pPr>
      <w:bookmarkStart w:id="22" w:name="_Toc198123571"/>
      <w:r>
        <w:t>Nově budované stavby</w:t>
      </w:r>
      <w:r w:rsidR="006D7C8A">
        <w:t xml:space="preserve"> (rekonstrukce objektů)</w:t>
      </w:r>
      <w:bookmarkEnd w:id="22"/>
    </w:p>
    <w:p w14:paraId="5C0D9059" w14:textId="77777777" w:rsidR="00BE3A8E" w:rsidRDefault="00BE3A8E" w:rsidP="00BE3A8E">
      <w:pPr>
        <w:pStyle w:val="Nadpis4"/>
      </w:pPr>
      <w:bookmarkStart w:id="23" w:name="_Toc198123572"/>
      <w:r>
        <w:t>Plynovody – linie</w:t>
      </w:r>
      <w:bookmarkEnd w:id="23"/>
    </w:p>
    <w:p w14:paraId="5C0D905A" w14:textId="1EA0312F" w:rsidR="0061384B" w:rsidRDefault="003F3FC8" w:rsidP="003F3FC8">
      <w:pPr>
        <w:pStyle w:val="Textodstavec"/>
      </w:pPr>
      <w:r>
        <w:t xml:space="preserve">Při zpracování dokumentace stavby nově budovaných liniových staveb </w:t>
      </w:r>
      <w:r w:rsidR="00DE136F">
        <w:t>je povinnost zhotovitele</w:t>
      </w:r>
      <w:r>
        <w:t xml:space="preserve"> dbát na zaměření veškerého plynárenského i neplynárenského zařízení, ale i samotný průběh trasy, kter</w:t>
      </w:r>
      <w:r w:rsidR="00D4247E">
        <w:t>é</w:t>
      </w:r>
      <w:r>
        <w:t xml:space="preserve"> </w:t>
      </w:r>
      <w:r w:rsidR="00DE136F">
        <w:t>musí být zaměřeny</w:t>
      </w:r>
      <w:r>
        <w:t xml:space="preserve"> </w:t>
      </w:r>
      <w:r>
        <w:rPr>
          <w:b/>
          <w:u w:val="single"/>
        </w:rPr>
        <w:t>zásadně před záhozem</w:t>
      </w:r>
      <w:r w:rsidR="00BE3A8E">
        <w:rPr>
          <w:b/>
          <w:u w:val="single"/>
        </w:rPr>
        <w:t>.</w:t>
      </w:r>
      <w:r w:rsidR="00BE3A8E">
        <w:t xml:space="preserve"> </w:t>
      </w:r>
    </w:p>
    <w:p w14:paraId="5C0D905B" w14:textId="5E494282" w:rsidR="001240FD" w:rsidRDefault="00BE3A8E" w:rsidP="003F3FC8">
      <w:pPr>
        <w:pStyle w:val="Textodstavec"/>
        <w:rPr>
          <w:b/>
        </w:rPr>
      </w:pPr>
      <w:r>
        <w:t>Nesplnění této podmínky je vážnou závadou, bránící převzetí stavby.</w:t>
      </w:r>
      <w:r w:rsidR="00C14E46">
        <w:t xml:space="preserve"> Délka zaměřovaného úseku bude specifikována smlouvou o dílo, uzavřenou mezi </w:t>
      </w:r>
      <w:r w:rsidR="005906D6">
        <w:t>zhotovitelem</w:t>
      </w:r>
      <w:r w:rsidR="00C14E46">
        <w:t xml:space="preserve"> stavby a dodavatelem geodetických prací. Povinností </w:t>
      </w:r>
      <w:r w:rsidR="005906D6">
        <w:t>zhotovitele</w:t>
      </w:r>
      <w:r w:rsidR="00C14E46">
        <w:t xml:space="preserve"> stavby je vždy a v dohodnutých lhůtách předem vyzvat geodeta k zaměření trasy.</w:t>
      </w:r>
      <w:r w:rsidR="003F3FC8">
        <w:rPr>
          <w:b/>
        </w:rPr>
        <w:t xml:space="preserve"> </w:t>
      </w:r>
    </w:p>
    <w:p w14:paraId="06898940" w14:textId="3F27A9E0" w:rsidR="00972921" w:rsidRPr="000A287C" w:rsidRDefault="003F3FC8" w:rsidP="001B5505">
      <w:pPr>
        <w:pStyle w:val="Textodstavec"/>
        <w:rPr>
          <w:b/>
        </w:rPr>
      </w:pPr>
      <w:r w:rsidRPr="00CB7221">
        <w:rPr>
          <w:b/>
        </w:rPr>
        <w:t xml:space="preserve">U potrubí </w:t>
      </w:r>
      <w:r w:rsidR="00DE136F">
        <w:rPr>
          <w:b/>
        </w:rPr>
        <w:t>je povinnost zaměřit</w:t>
      </w:r>
      <w:r w:rsidRPr="00CB7221">
        <w:rPr>
          <w:b/>
        </w:rPr>
        <w:t xml:space="preserve"> každý obvodový svar, polohově i výškově</w:t>
      </w:r>
      <w:r w:rsidR="00D73EA5" w:rsidRPr="00CB7221">
        <w:rPr>
          <w:b/>
        </w:rPr>
        <w:t>.</w:t>
      </w:r>
      <w:r w:rsidR="00094BB9">
        <w:rPr>
          <w:b/>
        </w:rPr>
        <w:t xml:space="preserve"> Včetně hloubky uložení, resp. výšky terénu.</w:t>
      </w:r>
      <w:r w:rsidR="00D73EA5" w:rsidRPr="00CB7221">
        <w:rPr>
          <w:b/>
        </w:rPr>
        <w:t xml:space="preserve"> Ke každému svaru </w:t>
      </w:r>
      <w:r w:rsidR="00DE136F">
        <w:rPr>
          <w:b/>
        </w:rPr>
        <w:t>musí být</w:t>
      </w:r>
      <w:r w:rsidR="00DE136F" w:rsidRPr="00CB7221">
        <w:rPr>
          <w:b/>
        </w:rPr>
        <w:t xml:space="preserve"> </w:t>
      </w:r>
      <w:r w:rsidR="00CB7221" w:rsidRPr="00CB7221">
        <w:rPr>
          <w:b/>
        </w:rPr>
        <w:t>doplněno</w:t>
      </w:r>
      <w:r w:rsidR="00D73EA5" w:rsidRPr="00CB7221">
        <w:rPr>
          <w:b/>
        </w:rPr>
        <w:t xml:space="preserve"> jeho číslo dle klade</w:t>
      </w:r>
      <w:r w:rsidR="00CB7221" w:rsidRPr="00CB7221">
        <w:rPr>
          <w:b/>
        </w:rPr>
        <w:t>čského deníku, aby bylo možné ho jednoznačně identifiko</w:t>
      </w:r>
      <w:r w:rsidR="00CB7221">
        <w:rPr>
          <w:b/>
        </w:rPr>
        <w:t>vat a následně doplnit informace</w:t>
      </w:r>
      <w:r w:rsidR="00CB7221" w:rsidRPr="00CB7221">
        <w:rPr>
          <w:b/>
        </w:rPr>
        <w:t xml:space="preserve"> o čísle příchozí a odchozí trubky, tlouš</w:t>
      </w:r>
      <w:r w:rsidR="00CB7221">
        <w:rPr>
          <w:b/>
        </w:rPr>
        <w:t>ťce stěny a dalších atributech</w:t>
      </w:r>
      <w:r w:rsidR="00CB7221" w:rsidRPr="00CB7221">
        <w:rPr>
          <w:b/>
        </w:rPr>
        <w:t xml:space="preserve"> zaměřeného pot</w:t>
      </w:r>
      <w:r w:rsidR="00CB7221">
        <w:rPr>
          <w:b/>
        </w:rPr>
        <w:t>r</w:t>
      </w:r>
      <w:r w:rsidR="00CB7221" w:rsidRPr="00CB7221">
        <w:rPr>
          <w:b/>
        </w:rPr>
        <w:t>ubí</w:t>
      </w:r>
      <w:r w:rsidR="00CB7221" w:rsidRPr="000A287C">
        <w:rPr>
          <w:b/>
        </w:rPr>
        <w:t>.</w:t>
      </w:r>
      <w:r w:rsidR="00972921" w:rsidRPr="000A287C">
        <w:rPr>
          <w:b/>
        </w:rPr>
        <w:t xml:space="preserve"> </w:t>
      </w:r>
      <w:r w:rsidR="00DE136F" w:rsidRPr="000A287C">
        <w:rPr>
          <w:b/>
        </w:rPr>
        <w:t>Pokud zhotovitel neobdrží informace z kladečského deníku je povinen si je vyžádat u objednatele.</w:t>
      </w:r>
    </w:p>
    <w:p w14:paraId="5C0D905C" w14:textId="67ED990F" w:rsidR="00D73EA5" w:rsidRDefault="00972921" w:rsidP="001B5505">
      <w:pPr>
        <w:pStyle w:val="Textodstavec"/>
      </w:pPr>
      <w:r w:rsidRPr="00972921">
        <w:lastRenderedPageBreak/>
        <w:t xml:space="preserve">V obloucích se </w:t>
      </w:r>
      <w:r w:rsidR="00DE136F">
        <w:t>musí měřit</w:t>
      </w:r>
      <w:r w:rsidR="00DE136F" w:rsidRPr="00972921">
        <w:t xml:space="preserve"> </w:t>
      </w:r>
      <w:r w:rsidRPr="00972921">
        <w:t xml:space="preserve">počátek a konec oblouku, </w:t>
      </w:r>
      <w:r w:rsidR="005E47B1">
        <w:t>j</w:t>
      </w:r>
      <w:r w:rsidRPr="00972921">
        <w:t xml:space="preserve">ak </w:t>
      </w:r>
      <w:r w:rsidR="00494D06" w:rsidRPr="00972921">
        <w:t>horizontální</w:t>
      </w:r>
      <w:r w:rsidR="003C470F">
        <w:t>ho</w:t>
      </w:r>
      <w:r w:rsidR="00494D06" w:rsidRPr="00972921">
        <w:t>,</w:t>
      </w:r>
      <w:r w:rsidRPr="00972921">
        <w:t xml:space="preserve"> tak vertikální</w:t>
      </w:r>
      <w:r w:rsidR="005E47B1">
        <w:t>ho</w:t>
      </w:r>
      <w:r w:rsidRPr="00972921">
        <w:t>.</w:t>
      </w:r>
      <w:r w:rsidR="005E47B1">
        <w:t xml:space="preserve"> </w:t>
      </w:r>
      <w:r w:rsidR="003C470F">
        <w:t xml:space="preserve">V samotném oblouku </w:t>
      </w:r>
      <w:r w:rsidR="00DE136F">
        <w:t xml:space="preserve">musí být </w:t>
      </w:r>
      <w:r w:rsidR="007C33EC">
        <w:t xml:space="preserve">body měřeny po úsecích dlouhých </w:t>
      </w:r>
      <w:r w:rsidR="007C33EC" w:rsidRPr="007C33EC">
        <w:rPr>
          <w:b/>
        </w:rPr>
        <w:t>r/</w:t>
      </w:r>
      <w:r w:rsidR="00721EF7">
        <w:rPr>
          <w:b/>
        </w:rPr>
        <w:t>3</w:t>
      </w:r>
      <w:r w:rsidR="007C33EC" w:rsidRPr="007C33EC">
        <w:rPr>
          <w:b/>
        </w:rPr>
        <w:t>m</w:t>
      </w:r>
      <w:r w:rsidR="007C33EC">
        <w:t xml:space="preserve">, kde </w:t>
      </w:r>
      <w:r w:rsidR="007C33EC" w:rsidRPr="007C33EC">
        <w:rPr>
          <w:b/>
        </w:rPr>
        <w:t>r</w:t>
      </w:r>
      <w:r w:rsidR="007C33EC">
        <w:t xml:space="preserve"> je poloměr oblouku.</w:t>
      </w:r>
    </w:p>
    <w:p w14:paraId="5C0D905D" w14:textId="2115C30C" w:rsidR="00D73EA5" w:rsidRDefault="00D73EA5" w:rsidP="001B5505">
      <w:pPr>
        <w:pStyle w:val="Textodstavec"/>
      </w:pPr>
      <w:r>
        <w:t xml:space="preserve">Dále </w:t>
      </w:r>
      <w:r w:rsidR="00DE136F">
        <w:t>je povinností zaměřit</w:t>
      </w:r>
      <w:r w:rsidR="003F3FC8">
        <w:t xml:space="preserve"> každá výjimečná hloubka uložení, zejména u podchodů komunikací a vodních toků.</w:t>
      </w:r>
    </w:p>
    <w:p w14:paraId="006FD4AB" w14:textId="77777777" w:rsidR="00E33F71" w:rsidRDefault="00E33F71" w:rsidP="0061384B">
      <w:pPr>
        <w:pStyle w:val="Textodstavec"/>
      </w:pPr>
    </w:p>
    <w:p w14:paraId="5C0D905F" w14:textId="1EED9AB1" w:rsidR="008B65E0" w:rsidRDefault="001B5505" w:rsidP="0061384B">
      <w:pPr>
        <w:pStyle w:val="Textodstavec"/>
      </w:pPr>
      <w:r>
        <w:t xml:space="preserve">Mimo samotné vedení nově budovaného zařízení </w:t>
      </w:r>
      <w:r w:rsidR="00DE136F">
        <w:t>je povinnost měřit</w:t>
      </w:r>
      <w:r>
        <w:t xml:space="preserve"> všechny orientační sloupky, chráničky, propojovací a spojovací objekty PKO, kontrolní vývody PKO, napojení kabelu PKO na plynovod, isolační spojky, stanice katodové ochrany podzemní, pozemní</w:t>
      </w:r>
      <w:r w:rsidR="00975CBB">
        <w:t>,</w:t>
      </w:r>
      <w:r>
        <w:t xml:space="preserve"> nadzemní křižující i souběžné vedení (vlastních i cizích správců) včetně vzájemné výškové relace a vzdálenosti v pásmu 50m </w:t>
      </w:r>
      <w:r w:rsidR="00D5396A">
        <w:t xml:space="preserve">(pokud to situace dovoluje) </w:t>
      </w:r>
      <w:r>
        <w:t xml:space="preserve">na každou stranu od vlastního krajního vedení. </w:t>
      </w:r>
      <w:r w:rsidR="00DE136F">
        <w:t>Taktéž je povinnost zaměřit</w:t>
      </w:r>
      <w:r w:rsidR="00962D21">
        <w:t xml:space="preserve"> komunikace</w:t>
      </w:r>
      <w:r w:rsidR="00F921FE">
        <w:t xml:space="preserve"> a vodní toky (včetně terénních zlomů), budovy</w:t>
      </w:r>
      <w:r w:rsidR="00962D21">
        <w:t>,</w:t>
      </w:r>
      <w:r w:rsidR="009C7359">
        <w:t xml:space="preserve"> vodní plochy,</w:t>
      </w:r>
      <w:r w:rsidR="00962D21">
        <w:t xml:space="preserve"> povrchové znaky plynovodů a jejich ochrany, povrchové znaky ostatních správců inženýrských sítí, zeleň, terénní stupně apod.</w:t>
      </w:r>
      <w:r w:rsidR="008B65E0">
        <w:t xml:space="preserve"> </w:t>
      </w:r>
    </w:p>
    <w:p w14:paraId="5C0D9060" w14:textId="77777777" w:rsidR="00440EA1" w:rsidRDefault="00440EA1" w:rsidP="00440EA1">
      <w:pPr>
        <w:pStyle w:val="Nadpis4"/>
      </w:pPr>
      <w:bookmarkStart w:id="24" w:name="_Toc198123573"/>
      <w:r>
        <w:t>Základní mapa závodu</w:t>
      </w:r>
      <w:bookmarkEnd w:id="24"/>
    </w:p>
    <w:p w14:paraId="5C0D9061" w14:textId="78766B2C" w:rsidR="00C12CF2" w:rsidRDefault="003F3FC8" w:rsidP="003F3FC8">
      <w:pPr>
        <w:pStyle w:val="Textodstavec"/>
      </w:pPr>
      <w:r>
        <w:t xml:space="preserve">V případě účelové základní mapy závodu (ZMZ) nadzemního objektu </w:t>
      </w:r>
      <w:r w:rsidR="00DE136F">
        <w:t>musí bát měření provedeno</w:t>
      </w:r>
      <w:r>
        <w:t xml:space="preserve"> </w:t>
      </w:r>
      <w:r w:rsidR="00C12CF2">
        <w:t>v souladu</w:t>
      </w:r>
      <w:r w:rsidR="00DE136F">
        <w:t xml:space="preserve"> </w:t>
      </w:r>
      <w:r w:rsidR="00C12CF2">
        <w:t xml:space="preserve">s </w:t>
      </w:r>
      <w:r>
        <w:t xml:space="preserve"> </w:t>
      </w:r>
      <w:r w:rsidRPr="00D3192C">
        <w:t>ČSN 01 3410</w:t>
      </w:r>
      <w:r w:rsidR="00D5396A">
        <w:t xml:space="preserve"> Mapy velkých měřítek</w:t>
      </w:r>
      <w:r w:rsidRPr="00D3192C">
        <w:t xml:space="preserve"> a </w:t>
      </w:r>
      <w:r w:rsidR="00C12CF2" w:rsidRPr="00D3192C">
        <w:t xml:space="preserve">vzhled bodových symbolů zpracované mapy vychází </w:t>
      </w:r>
      <w:r w:rsidR="00A44454">
        <w:t>z požadavků N4G uvedených v přílohách tohoto TP</w:t>
      </w:r>
      <w:r w:rsidRPr="00D3192C">
        <w:t>.</w:t>
      </w:r>
      <w:r>
        <w:t xml:space="preserve"> </w:t>
      </w:r>
    </w:p>
    <w:p w14:paraId="5C0D9062" w14:textId="6F263429" w:rsidR="003F3FC8" w:rsidRDefault="003F3FC8" w:rsidP="003F3FC8">
      <w:pPr>
        <w:pStyle w:val="Textodstavec"/>
      </w:pPr>
      <w:r>
        <w:t xml:space="preserve">Měřické práce pro ZMZ </w:t>
      </w:r>
      <w:r w:rsidR="00DE136F">
        <w:t>je povinnost provádět</w:t>
      </w:r>
      <w:r>
        <w:t xml:space="preserve"> se všemi náležitostmi, jako pro klasicky zpracovanou mapu v měřítku 1:200 proto, aby polohopis nebyl generalizován na neúnosnou míru a po zvětšení do libovolného měřítka nebyl zkreslen. Je nezbytné zaměřit všechny obvodové svary potrubí (v areálech jen od DN100). </w:t>
      </w:r>
      <w:r w:rsidR="00E51CA3">
        <w:t xml:space="preserve">Dále </w:t>
      </w:r>
      <w:r w:rsidR="00DE136F">
        <w:t xml:space="preserve">musí být </w:t>
      </w:r>
      <w:r w:rsidR="00E51CA3">
        <w:t>zaměřena veškerá technologie a stavební objekty (budovy, patky, skruže</w:t>
      </w:r>
      <w:r w:rsidR="005F74BA">
        <w:t>, oplocení</w:t>
      </w:r>
      <w:r w:rsidR="00E51CA3">
        <w:t xml:space="preserve"> apod.), u</w:t>
      </w:r>
      <w:r>
        <w:t xml:space="preserve"> všech armatur je nutno vyšetřit označení, které je uvedeno na armatuře. Podzemní kabelová vedení, uložená samostatně, </w:t>
      </w:r>
      <w:r w:rsidR="00DE136F">
        <w:t xml:space="preserve">musí být </w:t>
      </w:r>
      <w:r>
        <w:t>zaměřena v celém průběhu</w:t>
      </w:r>
      <w:r w:rsidR="00A44454">
        <w:t xml:space="preserve"> před záhozem</w:t>
      </w:r>
      <w:r>
        <w:t xml:space="preserve">. Pokud souběžně vede několik </w:t>
      </w:r>
      <w:r w:rsidR="00A44454">
        <w:t xml:space="preserve">podzemních </w:t>
      </w:r>
      <w:r>
        <w:t xml:space="preserve">vedení, </w:t>
      </w:r>
      <w:r w:rsidR="00DE136F">
        <w:t xml:space="preserve">musí být </w:t>
      </w:r>
      <w:r>
        <w:t>tato část zaměřena osou s popisem počtu kabelů a dále budou zaměřena všechna odbočující vedení s</w:t>
      </w:r>
      <w:r w:rsidR="00A44454">
        <w:t> </w:t>
      </w:r>
      <w:r>
        <w:t>popisem</w:t>
      </w:r>
      <w:r w:rsidR="00A44454">
        <w:t xml:space="preserve"> a to před záhozem vedení</w:t>
      </w:r>
      <w:r>
        <w:t xml:space="preserve">. </w:t>
      </w:r>
      <w:r w:rsidR="00FD479F">
        <w:t xml:space="preserve">Pokud zhotovitel neobdrží popis počtu kabelu vedených souběžně před započetím prací, je povinen si jej vyžádat u objednatele geodetických prací. </w:t>
      </w:r>
      <w:r>
        <w:t xml:space="preserve">V legendě </w:t>
      </w:r>
      <w:r w:rsidR="00DE136F">
        <w:t xml:space="preserve">musí být </w:t>
      </w:r>
      <w:r>
        <w:t xml:space="preserve">uvedeno, odkud kam který kabel vede. V případě, že kabelová vedení jsou uložena do kanálů, </w:t>
      </w:r>
      <w:r w:rsidR="00DE136F">
        <w:t>je nutno zaměřit</w:t>
      </w:r>
      <w:r>
        <w:t xml:space="preserve"> kanál </w:t>
      </w:r>
      <w:r w:rsidR="00DE136F">
        <w:t xml:space="preserve">jeho </w:t>
      </w:r>
      <w:r>
        <w:t>půdorysem s uvedením druhů vedení rovněž se všemi o</w:t>
      </w:r>
      <w:r w:rsidR="00533714">
        <w:t xml:space="preserve">dbočkami. </w:t>
      </w:r>
      <w:r w:rsidR="00DE136F">
        <w:t>Je povinností zaměřit</w:t>
      </w:r>
      <w:r w:rsidR="005F74BA">
        <w:t xml:space="preserve"> el. přípojka až k veřejné elektrické rozvodné síti a </w:t>
      </w:r>
      <w:r>
        <w:t>příjezdov</w:t>
      </w:r>
      <w:r w:rsidR="005F74BA">
        <w:t>á komunikace</w:t>
      </w:r>
      <w:r>
        <w:t xml:space="preserve"> až k napojení na státní, nebo místní komunikaci. </w:t>
      </w:r>
      <w:r w:rsidR="00DE136F">
        <w:t>Rovněž musí být</w:t>
      </w:r>
      <w:r w:rsidR="005F74BA">
        <w:t xml:space="preserve"> zaměřeny zpevněné a nezpevněné plochy uvnitř areálu.</w:t>
      </w:r>
    </w:p>
    <w:p w14:paraId="4C2EFF69" w14:textId="27ABF0D2" w:rsidR="000521FF" w:rsidRDefault="000521FF" w:rsidP="003F3FC8">
      <w:pPr>
        <w:pStyle w:val="Textodstavec"/>
      </w:pPr>
      <w:r>
        <w:t xml:space="preserve">Při každém měření je </w:t>
      </w:r>
      <w:r w:rsidR="00DE136F">
        <w:t xml:space="preserve">nutností </w:t>
      </w:r>
      <w:r>
        <w:t xml:space="preserve">zaměřit také </w:t>
      </w:r>
      <w:r w:rsidRPr="009C56B6">
        <w:rPr>
          <w:b/>
        </w:rPr>
        <w:t>výšku okolního terénu</w:t>
      </w:r>
      <w:r>
        <w:t xml:space="preserve"> a tyto body umístit do samostatné vrstvy</w:t>
      </w:r>
      <w:r w:rsidR="009C56B6">
        <w:t xml:space="preserve"> (Výška terénu)</w:t>
      </w:r>
      <w:r>
        <w:t xml:space="preserve"> v souboru body.dgn</w:t>
      </w:r>
    </w:p>
    <w:p w14:paraId="28AAFD67" w14:textId="77777777" w:rsidR="00E33F71" w:rsidRDefault="00E33F71" w:rsidP="003F3FC8">
      <w:pPr>
        <w:pStyle w:val="Textodstavec"/>
      </w:pPr>
    </w:p>
    <w:p w14:paraId="5C0D9063" w14:textId="0A427FBC" w:rsidR="003F3FC8" w:rsidRDefault="003F3FC8" w:rsidP="003F3FC8">
      <w:pPr>
        <w:pStyle w:val="Textodstavec"/>
      </w:pPr>
      <w:r>
        <w:t xml:space="preserve">Všechna zařízení </w:t>
      </w:r>
      <w:r w:rsidR="00DE136F">
        <w:t xml:space="preserve">musí být </w:t>
      </w:r>
      <w:r>
        <w:t xml:space="preserve">měřena na svém vrcholu, pokud není uvedeno jinak. </w:t>
      </w:r>
    </w:p>
    <w:p w14:paraId="5C0D9064" w14:textId="77777777" w:rsidR="003F3FC8" w:rsidRDefault="003F3FC8" w:rsidP="00602FA6">
      <w:pPr>
        <w:pStyle w:val="Textodstavec"/>
        <w:numPr>
          <w:ilvl w:val="0"/>
          <w:numId w:val="8"/>
        </w:numPr>
        <w:jc w:val="left"/>
      </w:pPr>
      <w:r>
        <w:t>SVAR – bod na vrcholu svaru</w:t>
      </w:r>
    </w:p>
    <w:p w14:paraId="5C0D9065" w14:textId="77777777" w:rsidR="003F3FC8" w:rsidRDefault="003F3FC8" w:rsidP="00602FA6">
      <w:pPr>
        <w:pStyle w:val="Textodstavec"/>
        <w:numPr>
          <w:ilvl w:val="0"/>
          <w:numId w:val="8"/>
        </w:numPr>
        <w:jc w:val="left"/>
      </w:pPr>
      <w:r>
        <w:t xml:space="preserve">KU – střed kulového uzávěru, </w:t>
      </w:r>
    </w:p>
    <w:p w14:paraId="5C0D9066" w14:textId="77777777" w:rsidR="003F3FC8" w:rsidRDefault="003F3FC8" w:rsidP="00602FA6">
      <w:pPr>
        <w:pStyle w:val="Textodstavec"/>
        <w:numPr>
          <w:ilvl w:val="0"/>
          <w:numId w:val="8"/>
        </w:numPr>
        <w:jc w:val="left"/>
      </w:pPr>
      <w:r>
        <w:t>PIG-SIG – střed ukazatele průchodu inspekčního pístu</w:t>
      </w:r>
    </w:p>
    <w:p w14:paraId="5C0D9067" w14:textId="77777777" w:rsidR="003F3FC8" w:rsidRDefault="003F3FC8" w:rsidP="00602FA6">
      <w:pPr>
        <w:pStyle w:val="Textodstavec"/>
        <w:numPr>
          <w:ilvl w:val="0"/>
          <w:numId w:val="8"/>
        </w:numPr>
        <w:jc w:val="left"/>
      </w:pPr>
      <w:r>
        <w:t>SP – střed zaslepovací příruby</w:t>
      </w:r>
    </w:p>
    <w:p w14:paraId="5C0D9068" w14:textId="77777777" w:rsidR="003F3FC8" w:rsidRDefault="003F3FC8" w:rsidP="00602FA6">
      <w:pPr>
        <w:pStyle w:val="Textodstavec"/>
        <w:numPr>
          <w:ilvl w:val="0"/>
          <w:numId w:val="8"/>
        </w:numPr>
        <w:jc w:val="left"/>
      </w:pPr>
      <w:r>
        <w:t>IS – začátek a konec isolační spojky</w:t>
      </w:r>
    </w:p>
    <w:p w14:paraId="5C0D9069" w14:textId="77777777" w:rsidR="003F3FC8" w:rsidRDefault="003F3FC8" w:rsidP="00602FA6">
      <w:pPr>
        <w:pStyle w:val="Textodstavec"/>
        <w:numPr>
          <w:ilvl w:val="0"/>
          <w:numId w:val="8"/>
        </w:numPr>
        <w:jc w:val="left"/>
      </w:pPr>
      <w:r>
        <w:t>KVO - kontrolní měřící vývod katodové ochrany (na terénu)</w:t>
      </w:r>
    </w:p>
    <w:p w14:paraId="5C0D906A" w14:textId="77777777" w:rsidR="003F3FC8" w:rsidRDefault="003F3FC8" w:rsidP="00602FA6">
      <w:pPr>
        <w:pStyle w:val="Textodstavec"/>
        <w:numPr>
          <w:ilvl w:val="0"/>
          <w:numId w:val="8"/>
        </w:numPr>
        <w:jc w:val="left"/>
      </w:pPr>
      <w:r>
        <w:t>SO – spojovací objekt PKO (na terénu)</w:t>
      </w:r>
    </w:p>
    <w:p w14:paraId="5C0D906B" w14:textId="77777777" w:rsidR="003F3FC8" w:rsidRDefault="003F3FC8" w:rsidP="00602FA6">
      <w:pPr>
        <w:pStyle w:val="Textodstavec"/>
        <w:numPr>
          <w:ilvl w:val="0"/>
          <w:numId w:val="8"/>
        </w:numPr>
        <w:jc w:val="left"/>
      </w:pPr>
      <w:r>
        <w:t>PO – pr</w:t>
      </w:r>
      <w:r w:rsidR="00533714">
        <w:t>opojovací objekt PKO (na terénu</w:t>
      </w:r>
      <w:r>
        <w:t>)</w:t>
      </w:r>
    </w:p>
    <w:p w14:paraId="5C0D906C" w14:textId="77777777" w:rsidR="003F3FC8" w:rsidRDefault="003F3FC8" w:rsidP="00602FA6">
      <w:pPr>
        <w:pStyle w:val="Textodstavec"/>
        <w:numPr>
          <w:ilvl w:val="0"/>
          <w:numId w:val="8"/>
        </w:numPr>
        <w:jc w:val="left"/>
      </w:pPr>
      <w:r>
        <w:t xml:space="preserve">AU – začátek a konec anodového uzemnění </w:t>
      </w:r>
    </w:p>
    <w:p w14:paraId="5C0D906D" w14:textId="77777777" w:rsidR="005979E8" w:rsidRDefault="003F3FC8" w:rsidP="00602FA6">
      <w:pPr>
        <w:pStyle w:val="Textodstavec"/>
        <w:numPr>
          <w:ilvl w:val="0"/>
          <w:numId w:val="8"/>
        </w:numPr>
        <w:jc w:val="left"/>
      </w:pPr>
      <w:r>
        <w:t xml:space="preserve">SKAO – střed stanice katodové ochrany      </w:t>
      </w:r>
    </w:p>
    <w:p w14:paraId="5C0D9071" w14:textId="77777777" w:rsidR="005979E8" w:rsidRDefault="005979E8" w:rsidP="000A287C">
      <w:pPr>
        <w:pStyle w:val="Nadpis3"/>
      </w:pPr>
      <w:bookmarkStart w:id="25" w:name="_Toc198123574"/>
      <w:r>
        <w:t>Optické kabely</w:t>
      </w:r>
      <w:bookmarkEnd w:id="25"/>
    </w:p>
    <w:p w14:paraId="5C0D9072" w14:textId="30899985" w:rsidR="005979E8" w:rsidRDefault="005979E8" w:rsidP="005979E8">
      <w:pPr>
        <w:pStyle w:val="Textodstavec"/>
        <w:rPr>
          <w:rFonts w:cs="Arial"/>
          <w:szCs w:val="20"/>
        </w:rPr>
      </w:pPr>
      <w:r w:rsidRPr="00DE3A17">
        <w:rPr>
          <w:rFonts w:cs="Arial"/>
          <w:szCs w:val="20"/>
        </w:rPr>
        <w:t xml:space="preserve">Podzemní kabelová vedení uložená samostatně, </w:t>
      </w:r>
      <w:r w:rsidR="00DE136F">
        <w:rPr>
          <w:rFonts w:cs="Arial"/>
          <w:szCs w:val="20"/>
        </w:rPr>
        <w:t>musí být</w:t>
      </w:r>
      <w:r w:rsidR="00DE136F" w:rsidRPr="00DE3A17">
        <w:rPr>
          <w:rFonts w:cs="Arial"/>
          <w:szCs w:val="20"/>
        </w:rPr>
        <w:t xml:space="preserve"> </w:t>
      </w:r>
      <w:r w:rsidRPr="00DE3A17">
        <w:rPr>
          <w:rFonts w:cs="Arial"/>
          <w:szCs w:val="20"/>
        </w:rPr>
        <w:t>zaměřena v celém průběhu</w:t>
      </w:r>
      <w:r w:rsidR="00426FA9">
        <w:rPr>
          <w:rFonts w:cs="Arial"/>
          <w:szCs w:val="20"/>
        </w:rPr>
        <w:t xml:space="preserve"> a to před záhozem</w:t>
      </w:r>
      <w:r w:rsidRPr="00DE3A17">
        <w:rPr>
          <w:rFonts w:cs="Arial"/>
          <w:szCs w:val="20"/>
        </w:rPr>
        <w:t>.</w:t>
      </w:r>
      <w:r>
        <w:rPr>
          <w:rFonts w:cs="Arial"/>
          <w:szCs w:val="20"/>
        </w:rPr>
        <w:t xml:space="preserve"> M</w:t>
      </w:r>
      <w:r>
        <w:t xml:space="preserve">imo charakteristické body </w:t>
      </w:r>
      <w:r w:rsidR="00DE136F">
        <w:t xml:space="preserve">musí být </w:t>
      </w:r>
      <w:r>
        <w:t xml:space="preserve">zaměřen průběh v přímých úsecích alespoň po 30m, ve směrových obloucích po úsecích dlouhých </w:t>
      </w:r>
      <w:r>
        <w:rPr>
          <w:i/>
        </w:rPr>
        <w:t>r</w:t>
      </w:r>
      <w:r>
        <w:t>/3</w:t>
      </w:r>
      <w:r w:rsidRPr="000A287C">
        <w:t>[m]</w:t>
      </w:r>
      <w:r>
        <w:t xml:space="preserve">, kde </w:t>
      </w:r>
      <w:r>
        <w:rPr>
          <w:i/>
        </w:rPr>
        <w:t>r</w:t>
      </w:r>
      <w:r>
        <w:t xml:space="preserve"> je poloměr oblouku. </w:t>
      </w:r>
      <w:r w:rsidRPr="00DE3A17">
        <w:rPr>
          <w:rFonts w:cs="Arial"/>
          <w:szCs w:val="20"/>
        </w:rPr>
        <w:t xml:space="preserve">Pokud souběžně vede několik </w:t>
      </w:r>
      <w:r w:rsidR="00426FA9">
        <w:rPr>
          <w:rFonts w:cs="Arial"/>
          <w:szCs w:val="20"/>
        </w:rPr>
        <w:t xml:space="preserve">podzemních </w:t>
      </w:r>
      <w:r w:rsidRPr="00DE3A17">
        <w:rPr>
          <w:rFonts w:cs="Arial"/>
          <w:szCs w:val="20"/>
        </w:rPr>
        <w:t xml:space="preserve">vedení, </w:t>
      </w:r>
      <w:r w:rsidR="00DE136F">
        <w:rPr>
          <w:rFonts w:cs="Arial"/>
          <w:szCs w:val="20"/>
        </w:rPr>
        <w:t>musí být</w:t>
      </w:r>
      <w:r w:rsidR="00DE136F" w:rsidRPr="00DE3A17">
        <w:rPr>
          <w:rFonts w:cs="Arial"/>
          <w:szCs w:val="20"/>
        </w:rPr>
        <w:t xml:space="preserve"> </w:t>
      </w:r>
      <w:r w:rsidRPr="00DE3A17">
        <w:rPr>
          <w:rFonts w:cs="Arial"/>
          <w:szCs w:val="20"/>
        </w:rPr>
        <w:t>tato část zaměřena osou s popisem počtu</w:t>
      </w:r>
      <w:r>
        <w:rPr>
          <w:rFonts w:cs="Arial"/>
          <w:szCs w:val="20"/>
        </w:rPr>
        <w:t xml:space="preserve"> </w:t>
      </w:r>
      <w:r w:rsidRPr="00DE3A17">
        <w:rPr>
          <w:rFonts w:cs="Arial"/>
          <w:szCs w:val="20"/>
        </w:rPr>
        <w:t>kabelů, a dále bu</w:t>
      </w:r>
      <w:r>
        <w:rPr>
          <w:rFonts w:cs="Arial"/>
          <w:szCs w:val="20"/>
        </w:rPr>
        <w:t xml:space="preserve">dou zaměřena </w:t>
      </w:r>
      <w:r w:rsidRPr="00DE3A17">
        <w:rPr>
          <w:rFonts w:cs="Arial"/>
          <w:szCs w:val="20"/>
        </w:rPr>
        <w:t>všechna odbočující vedení s</w:t>
      </w:r>
      <w:r w:rsidR="00426FA9">
        <w:rPr>
          <w:rFonts w:cs="Arial"/>
          <w:szCs w:val="20"/>
        </w:rPr>
        <w:t> </w:t>
      </w:r>
      <w:r w:rsidRPr="00DE3A17">
        <w:rPr>
          <w:rFonts w:cs="Arial"/>
          <w:szCs w:val="20"/>
        </w:rPr>
        <w:t>popisem</w:t>
      </w:r>
      <w:r w:rsidR="00426FA9">
        <w:rPr>
          <w:rFonts w:cs="Arial"/>
          <w:szCs w:val="20"/>
        </w:rPr>
        <w:t xml:space="preserve"> a to před záhozem vedení</w:t>
      </w:r>
      <w:r w:rsidRPr="00DE3A17">
        <w:rPr>
          <w:rFonts w:cs="Arial"/>
          <w:szCs w:val="20"/>
        </w:rPr>
        <w:t xml:space="preserve">. </w:t>
      </w:r>
      <w:r w:rsidR="00FD479F">
        <w:t xml:space="preserve">Pokud zhotovitel neobdrží </w:t>
      </w:r>
      <w:r w:rsidR="00FD479F">
        <w:lastRenderedPageBreak/>
        <w:t xml:space="preserve">popis počtu kabelu vedených souběžně před započetím prací, je povinen si jej vyžádat u objednatele geodetických prací. </w:t>
      </w:r>
      <w:r w:rsidRPr="00DE3A17">
        <w:rPr>
          <w:rFonts w:cs="Arial"/>
          <w:szCs w:val="20"/>
        </w:rPr>
        <w:t xml:space="preserve">V legendě </w:t>
      </w:r>
      <w:r w:rsidR="00DE136F">
        <w:rPr>
          <w:rFonts w:cs="Arial"/>
          <w:szCs w:val="20"/>
        </w:rPr>
        <w:t xml:space="preserve">musí být </w:t>
      </w:r>
      <w:r w:rsidRPr="00DE3A17">
        <w:rPr>
          <w:rFonts w:cs="Arial"/>
          <w:szCs w:val="20"/>
        </w:rPr>
        <w:t>uvedeno, odkud kam který kabel vede. V případě, že kabelová vedení jsou uložena do</w:t>
      </w:r>
      <w:r>
        <w:rPr>
          <w:rFonts w:cs="Arial"/>
          <w:szCs w:val="20"/>
        </w:rPr>
        <w:t xml:space="preserve"> </w:t>
      </w:r>
      <w:r w:rsidRPr="00DE3A17">
        <w:rPr>
          <w:rFonts w:cs="Arial"/>
          <w:szCs w:val="20"/>
        </w:rPr>
        <w:t xml:space="preserve">kanálů, </w:t>
      </w:r>
      <w:r w:rsidR="00DE136F">
        <w:rPr>
          <w:rFonts w:cs="Arial"/>
          <w:szCs w:val="20"/>
        </w:rPr>
        <w:t>je povinnost zaměřit</w:t>
      </w:r>
      <w:r w:rsidRPr="00DE3A17">
        <w:rPr>
          <w:rFonts w:cs="Arial"/>
          <w:szCs w:val="20"/>
        </w:rPr>
        <w:t xml:space="preserve"> kanál </w:t>
      </w:r>
      <w:r w:rsidR="00DE136F">
        <w:rPr>
          <w:rFonts w:cs="Arial"/>
          <w:szCs w:val="20"/>
        </w:rPr>
        <w:t>jeho</w:t>
      </w:r>
      <w:r w:rsidR="00DE136F" w:rsidRPr="00DE3A17">
        <w:rPr>
          <w:rFonts w:cs="Arial"/>
          <w:szCs w:val="20"/>
        </w:rPr>
        <w:t xml:space="preserve"> </w:t>
      </w:r>
      <w:r w:rsidRPr="00DE3A17">
        <w:rPr>
          <w:rFonts w:cs="Arial"/>
          <w:szCs w:val="20"/>
        </w:rPr>
        <w:t>půdorysem s uvedením druhů vedení a rovněž se</w:t>
      </w:r>
      <w:r>
        <w:rPr>
          <w:rFonts w:cs="Arial"/>
          <w:szCs w:val="20"/>
        </w:rPr>
        <w:t xml:space="preserve"> </w:t>
      </w:r>
      <w:r w:rsidRPr="00DE3A17">
        <w:rPr>
          <w:rFonts w:cs="Arial"/>
          <w:szCs w:val="20"/>
        </w:rPr>
        <w:t>všemi odbočkami. Prvky sítě je požadováno zaměřit a zpracovat v</w:t>
      </w:r>
      <w:r>
        <w:rPr>
          <w:rFonts w:cs="Arial"/>
          <w:szCs w:val="20"/>
        </w:rPr>
        <w:t> </w:t>
      </w:r>
      <w:r w:rsidRPr="00DE3A17">
        <w:rPr>
          <w:rFonts w:cs="Arial"/>
          <w:szCs w:val="20"/>
        </w:rPr>
        <w:t>dohodnuté</w:t>
      </w:r>
      <w:r>
        <w:rPr>
          <w:rFonts w:cs="Arial"/>
          <w:szCs w:val="20"/>
        </w:rPr>
        <w:t xml:space="preserve"> </w:t>
      </w:r>
      <w:r w:rsidRPr="00DE3A17">
        <w:rPr>
          <w:rFonts w:cs="Arial"/>
          <w:szCs w:val="20"/>
        </w:rPr>
        <w:t>konvenci (knihovna buněk a druhů čar). Prvky sítě se rozumí zejména: optické spojky,</w:t>
      </w:r>
      <w:r>
        <w:rPr>
          <w:rFonts w:cs="Arial"/>
          <w:szCs w:val="20"/>
        </w:rPr>
        <w:t xml:space="preserve"> </w:t>
      </w:r>
      <w:r w:rsidRPr="00DE3A17">
        <w:rPr>
          <w:rFonts w:cs="Arial"/>
          <w:szCs w:val="20"/>
        </w:rPr>
        <w:t>trubkové spojky HDPE, vývody signálního vodiče, chráničky/přechodky,</w:t>
      </w:r>
      <w:r>
        <w:rPr>
          <w:rFonts w:cs="Arial"/>
          <w:szCs w:val="20"/>
        </w:rPr>
        <w:t xml:space="preserve"> </w:t>
      </w:r>
      <w:r w:rsidRPr="00DE3A17">
        <w:rPr>
          <w:rFonts w:cs="Arial"/>
          <w:szCs w:val="20"/>
        </w:rPr>
        <w:t>kabelové komory, atd.</w:t>
      </w:r>
    </w:p>
    <w:p w14:paraId="176D7269" w14:textId="10B27CAC" w:rsidR="00067909" w:rsidRPr="009207A8" w:rsidRDefault="00067909" w:rsidP="005979E8">
      <w:pPr>
        <w:pStyle w:val="Textodstavec"/>
        <w:rPr>
          <w:rFonts w:cs="Arial"/>
          <w:b/>
          <w:szCs w:val="20"/>
        </w:rPr>
      </w:pPr>
      <w:r w:rsidRPr="009207A8">
        <w:rPr>
          <w:rFonts w:cs="Arial"/>
          <w:b/>
          <w:szCs w:val="20"/>
        </w:rPr>
        <w:t>Detailní požadavky na zpracován</w:t>
      </w:r>
      <w:r w:rsidR="002B503F" w:rsidRPr="009207A8">
        <w:rPr>
          <w:rFonts w:cs="Arial"/>
          <w:b/>
          <w:szCs w:val="20"/>
        </w:rPr>
        <w:t xml:space="preserve">í geodetické dokumentace DOK jsou specifikovány v </w:t>
      </w:r>
      <w:r w:rsidR="007935F6" w:rsidRPr="009207A8">
        <w:rPr>
          <w:b/>
          <w:kern w:val="36"/>
          <w:szCs w:val="20"/>
        </w:rPr>
        <w:t>Technických požadavcích</w:t>
      </w:r>
      <w:r w:rsidR="002B503F" w:rsidRPr="009207A8">
        <w:rPr>
          <w:b/>
          <w:kern w:val="36"/>
          <w:szCs w:val="20"/>
        </w:rPr>
        <w:t xml:space="preserve"> na výstavbu, opravy a renovaci kabelových tras NET4GAS.</w:t>
      </w:r>
    </w:p>
    <w:p w14:paraId="5C0D9073" w14:textId="77777777" w:rsidR="00F424AF" w:rsidRPr="00F424AF" w:rsidRDefault="005979E8" w:rsidP="000A287C">
      <w:pPr>
        <w:pStyle w:val="Nadpis3"/>
      </w:pPr>
      <w:bookmarkStart w:id="26" w:name="_Toc198123575"/>
      <w:r>
        <w:t>Starší stavby</w:t>
      </w:r>
      <w:bookmarkEnd w:id="26"/>
    </w:p>
    <w:p w14:paraId="5C0D9074" w14:textId="2AE92D61" w:rsidR="00C53605" w:rsidRDefault="005979E8" w:rsidP="00C53605">
      <w:pPr>
        <w:pStyle w:val="Textodstavec"/>
      </w:pPr>
      <w:r>
        <w:t xml:space="preserve">U dodatečného měření liniových staveb po záhozu je nutno zachytit průběh vedení (v bezpodmínečné spolupráci se správcem zařízení, který určí průběh a hloubku vedení) v přímých úsecích alespoň po 30m, ve směrových obloucích po úsecích dlouhých </w:t>
      </w:r>
      <w:r>
        <w:rPr>
          <w:b/>
          <w:i/>
        </w:rPr>
        <w:t>r</w:t>
      </w:r>
      <w:r>
        <w:rPr>
          <w:b/>
        </w:rPr>
        <w:t>/3</w:t>
      </w:r>
      <w:r>
        <w:t xml:space="preserve">m, kde </w:t>
      </w:r>
      <w:r>
        <w:rPr>
          <w:b/>
          <w:i/>
        </w:rPr>
        <w:t>r</w:t>
      </w:r>
      <w:r>
        <w:rPr>
          <w:b/>
        </w:rPr>
        <w:t xml:space="preserve"> </w:t>
      </w:r>
      <w:r>
        <w:t>je poloměr oblouku. Mimo samostatné vedení, ať již nově budovaného, či</w:t>
      </w:r>
      <w:r w:rsidR="00426FA9">
        <w:t xml:space="preserve"> vedení</w:t>
      </w:r>
      <w:r>
        <w:t xml:space="preserve"> po záhozu, </w:t>
      </w:r>
      <w:r w:rsidR="00DE136F">
        <w:t>je nutno měřit</w:t>
      </w:r>
      <w:r>
        <w:t xml:space="preserve"> všechny orientační sloupky, propojovací objekty</w:t>
      </w:r>
      <w:r w:rsidR="00426FA9">
        <w:t xml:space="preserve"> (PO)</w:t>
      </w:r>
      <w:r>
        <w:t xml:space="preserve">, kontrolní vývody PKO, izolační spojky, kabelové spojky, </w:t>
      </w:r>
      <w:r w:rsidR="00F16A42">
        <w:t>apod.</w:t>
      </w:r>
    </w:p>
    <w:p w14:paraId="5C0D9075" w14:textId="77777777" w:rsidR="00F424AF" w:rsidRDefault="00F424AF" w:rsidP="000A287C">
      <w:pPr>
        <w:pStyle w:val="Nadpis3"/>
      </w:pPr>
      <w:bookmarkStart w:id="27" w:name="_Toc198123576"/>
      <w:r>
        <w:t>Předměty měření</w:t>
      </w:r>
      <w:bookmarkEnd w:id="27"/>
    </w:p>
    <w:p w14:paraId="5C0D9076" w14:textId="77777777" w:rsidR="00F424AF" w:rsidRPr="00C53605" w:rsidRDefault="00F424AF" w:rsidP="00F424AF">
      <w:pPr>
        <w:pStyle w:val="Textodstavec"/>
        <w:numPr>
          <w:ilvl w:val="0"/>
          <w:numId w:val="12"/>
        </w:numPr>
        <w:rPr>
          <w:rFonts w:cs="Arial"/>
          <w:szCs w:val="20"/>
        </w:rPr>
      </w:pPr>
      <w:r w:rsidRPr="00C53605">
        <w:rPr>
          <w:rFonts w:cs="Arial"/>
          <w:szCs w:val="20"/>
        </w:rPr>
        <w:t>Trasy plynovodů (zaměřuje se vrch potrubí)</w:t>
      </w:r>
    </w:p>
    <w:p w14:paraId="5C0D9077" w14:textId="77777777" w:rsidR="00F424AF" w:rsidRPr="005979E8" w:rsidRDefault="00F424AF" w:rsidP="00F424AF">
      <w:pPr>
        <w:pStyle w:val="Textodstavec"/>
        <w:numPr>
          <w:ilvl w:val="0"/>
          <w:numId w:val="12"/>
        </w:numPr>
      </w:pPr>
      <w:r>
        <w:t>Svary</w:t>
      </w:r>
    </w:p>
    <w:p w14:paraId="5C0D9078" w14:textId="77777777" w:rsidR="00F424AF" w:rsidRPr="005979E8" w:rsidRDefault="00F424AF" w:rsidP="00F424AF">
      <w:pPr>
        <w:pStyle w:val="Textodstavec"/>
        <w:numPr>
          <w:ilvl w:val="0"/>
          <w:numId w:val="12"/>
        </w:numPr>
        <w:rPr>
          <w:rFonts w:cs="Arial"/>
          <w:szCs w:val="20"/>
        </w:rPr>
      </w:pPr>
      <w:r w:rsidRPr="005979E8">
        <w:rPr>
          <w:rFonts w:cs="Arial"/>
          <w:szCs w:val="20"/>
        </w:rPr>
        <w:t>Vzájemné napojení plynovodů (T-kusy, montážní propoje)</w:t>
      </w:r>
    </w:p>
    <w:p w14:paraId="5C0D9079" w14:textId="77777777" w:rsidR="00F424AF" w:rsidRPr="005979E8" w:rsidRDefault="00F424AF" w:rsidP="00F424AF">
      <w:pPr>
        <w:pStyle w:val="Textodstavec"/>
        <w:numPr>
          <w:ilvl w:val="0"/>
          <w:numId w:val="12"/>
        </w:numPr>
        <w:rPr>
          <w:rFonts w:cs="Arial"/>
          <w:szCs w:val="20"/>
        </w:rPr>
      </w:pPr>
      <w:r w:rsidRPr="005979E8">
        <w:rPr>
          <w:rFonts w:cs="Arial"/>
          <w:szCs w:val="20"/>
        </w:rPr>
        <w:t>Napojení přípojky</w:t>
      </w:r>
    </w:p>
    <w:p w14:paraId="5C0D907A" w14:textId="77777777" w:rsidR="00F424AF" w:rsidRPr="005979E8" w:rsidRDefault="00F424AF" w:rsidP="00F424AF">
      <w:pPr>
        <w:pStyle w:val="Textodstavec"/>
        <w:numPr>
          <w:ilvl w:val="0"/>
          <w:numId w:val="12"/>
        </w:numPr>
        <w:rPr>
          <w:rFonts w:cs="Arial"/>
          <w:szCs w:val="20"/>
        </w:rPr>
      </w:pPr>
      <w:r w:rsidRPr="005979E8">
        <w:rPr>
          <w:rFonts w:cs="Arial"/>
          <w:szCs w:val="20"/>
        </w:rPr>
        <w:t>Redukce průměru dimenze</w:t>
      </w:r>
    </w:p>
    <w:p w14:paraId="5C0D907B" w14:textId="77777777" w:rsidR="00F424AF" w:rsidRPr="005979E8" w:rsidRDefault="00F424AF" w:rsidP="00F424AF">
      <w:pPr>
        <w:pStyle w:val="Textodstavec"/>
        <w:numPr>
          <w:ilvl w:val="0"/>
          <w:numId w:val="12"/>
        </w:numPr>
        <w:rPr>
          <w:rFonts w:cs="Arial"/>
          <w:szCs w:val="20"/>
        </w:rPr>
      </w:pPr>
      <w:r w:rsidRPr="005979E8">
        <w:rPr>
          <w:rFonts w:cs="Arial"/>
          <w:szCs w:val="20"/>
        </w:rPr>
        <w:t>Změna materiálu/tloušťky stěny</w:t>
      </w:r>
    </w:p>
    <w:p w14:paraId="5C0D907C" w14:textId="77777777" w:rsidR="00F424AF" w:rsidRDefault="00F424AF" w:rsidP="00F424AF">
      <w:pPr>
        <w:pStyle w:val="Textodstavec"/>
        <w:numPr>
          <w:ilvl w:val="0"/>
          <w:numId w:val="12"/>
        </w:numPr>
        <w:rPr>
          <w:rFonts w:cs="Arial"/>
          <w:szCs w:val="20"/>
        </w:rPr>
      </w:pPr>
      <w:r w:rsidRPr="005979E8">
        <w:rPr>
          <w:rFonts w:cs="Arial"/>
          <w:szCs w:val="20"/>
        </w:rPr>
        <w:t>Chráničky</w:t>
      </w:r>
    </w:p>
    <w:p w14:paraId="514044FA" w14:textId="674D0BAD" w:rsidR="00D5396A" w:rsidRPr="005979E8" w:rsidRDefault="00D5396A" w:rsidP="00F424AF">
      <w:pPr>
        <w:pStyle w:val="Textodstavec"/>
        <w:numPr>
          <w:ilvl w:val="0"/>
          <w:numId w:val="12"/>
        </w:numPr>
        <w:rPr>
          <w:rFonts w:cs="Arial"/>
          <w:szCs w:val="20"/>
        </w:rPr>
      </w:pPr>
      <w:r>
        <w:rPr>
          <w:rFonts w:cs="Arial"/>
          <w:szCs w:val="20"/>
        </w:rPr>
        <w:t xml:space="preserve">Prvky související s ochranou plynovodu (např. pytle s pískem, zátěžová sedla, panely,…)  </w:t>
      </w:r>
    </w:p>
    <w:p w14:paraId="5C0D907D" w14:textId="77777777" w:rsidR="00F424AF" w:rsidRPr="005979E8" w:rsidRDefault="00F424AF" w:rsidP="00F424AF">
      <w:pPr>
        <w:pStyle w:val="Textodstavec"/>
        <w:numPr>
          <w:ilvl w:val="0"/>
          <w:numId w:val="12"/>
        </w:numPr>
        <w:rPr>
          <w:rFonts w:cs="Arial"/>
          <w:szCs w:val="20"/>
        </w:rPr>
      </w:pPr>
      <w:r w:rsidRPr="005979E8">
        <w:rPr>
          <w:rFonts w:cs="Arial"/>
          <w:szCs w:val="20"/>
        </w:rPr>
        <w:t>Čichačky</w:t>
      </w:r>
    </w:p>
    <w:p w14:paraId="5C0D907E" w14:textId="77777777" w:rsidR="00F424AF" w:rsidRDefault="00F424AF" w:rsidP="00F424AF">
      <w:pPr>
        <w:pStyle w:val="Textodstavec"/>
        <w:numPr>
          <w:ilvl w:val="0"/>
          <w:numId w:val="12"/>
        </w:numPr>
        <w:rPr>
          <w:rFonts w:cs="Arial"/>
          <w:szCs w:val="20"/>
        </w:rPr>
      </w:pPr>
      <w:r w:rsidRPr="005979E8">
        <w:rPr>
          <w:rFonts w:cs="Arial"/>
          <w:szCs w:val="20"/>
        </w:rPr>
        <w:t xml:space="preserve">Uzávěry </w:t>
      </w:r>
    </w:p>
    <w:p w14:paraId="5C0D907F" w14:textId="77777777" w:rsidR="00F424AF" w:rsidRPr="005979E8" w:rsidRDefault="00F424AF" w:rsidP="00F424AF">
      <w:pPr>
        <w:pStyle w:val="Textodstavec"/>
        <w:numPr>
          <w:ilvl w:val="0"/>
          <w:numId w:val="12"/>
        </w:numPr>
        <w:rPr>
          <w:rFonts w:cs="Arial"/>
          <w:szCs w:val="20"/>
        </w:rPr>
      </w:pPr>
      <w:r w:rsidRPr="005979E8">
        <w:rPr>
          <w:rFonts w:cs="Arial"/>
          <w:szCs w:val="20"/>
        </w:rPr>
        <w:t>Kontrolní vývody signalizačních vodičů</w:t>
      </w:r>
    </w:p>
    <w:p w14:paraId="5C0D9080" w14:textId="77777777" w:rsidR="00F424AF" w:rsidRPr="005979E8" w:rsidRDefault="00F424AF" w:rsidP="00F424AF">
      <w:pPr>
        <w:pStyle w:val="Textodstavec"/>
        <w:numPr>
          <w:ilvl w:val="0"/>
          <w:numId w:val="12"/>
        </w:numPr>
        <w:rPr>
          <w:rFonts w:cs="Arial"/>
          <w:szCs w:val="20"/>
        </w:rPr>
      </w:pPr>
      <w:r w:rsidRPr="005979E8">
        <w:rPr>
          <w:rFonts w:cs="Arial"/>
          <w:szCs w:val="20"/>
        </w:rPr>
        <w:t>Izolační spoje, izolační příruby</w:t>
      </w:r>
    </w:p>
    <w:p w14:paraId="5C0D9081" w14:textId="77777777" w:rsidR="00F424AF" w:rsidRPr="005979E8" w:rsidRDefault="00F424AF" w:rsidP="00F424AF">
      <w:pPr>
        <w:pStyle w:val="Textodstavec"/>
        <w:numPr>
          <w:ilvl w:val="0"/>
          <w:numId w:val="12"/>
        </w:numPr>
        <w:rPr>
          <w:rFonts w:cs="Arial"/>
          <w:szCs w:val="20"/>
        </w:rPr>
      </w:pPr>
      <w:r w:rsidRPr="005979E8">
        <w:rPr>
          <w:rFonts w:cs="Arial"/>
          <w:szCs w:val="20"/>
        </w:rPr>
        <w:t>Orientační sloupky</w:t>
      </w:r>
    </w:p>
    <w:p w14:paraId="5C0D9082" w14:textId="77777777" w:rsidR="00F424AF" w:rsidRPr="005979E8" w:rsidRDefault="00F424AF" w:rsidP="00F424AF">
      <w:pPr>
        <w:pStyle w:val="Textodstavec"/>
        <w:numPr>
          <w:ilvl w:val="0"/>
          <w:numId w:val="12"/>
        </w:numPr>
        <w:rPr>
          <w:rFonts w:cs="Arial"/>
          <w:szCs w:val="20"/>
        </w:rPr>
      </w:pPr>
      <w:r w:rsidRPr="005979E8">
        <w:rPr>
          <w:rFonts w:cs="Arial"/>
          <w:szCs w:val="20"/>
        </w:rPr>
        <w:t>Odvodňovače</w:t>
      </w:r>
    </w:p>
    <w:p w14:paraId="5C0D9083" w14:textId="77777777" w:rsidR="00F424AF" w:rsidRPr="005979E8" w:rsidRDefault="00F424AF" w:rsidP="00F424AF">
      <w:pPr>
        <w:pStyle w:val="Textodstavec"/>
        <w:numPr>
          <w:ilvl w:val="0"/>
          <w:numId w:val="12"/>
        </w:numPr>
        <w:rPr>
          <w:rFonts w:cs="Arial"/>
          <w:szCs w:val="20"/>
        </w:rPr>
      </w:pPr>
      <w:r w:rsidRPr="005979E8">
        <w:rPr>
          <w:rFonts w:cs="Arial"/>
          <w:szCs w:val="20"/>
        </w:rPr>
        <w:t>Prvky katodové ochrany (anodové uzemnění, stanice katodové ochrany, propojovací a spojovací objekty PKO, kabel)</w:t>
      </w:r>
    </w:p>
    <w:p w14:paraId="5C0D9084" w14:textId="77777777" w:rsidR="00F424AF" w:rsidRPr="005979E8" w:rsidRDefault="00F424AF" w:rsidP="00F424AF">
      <w:pPr>
        <w:pStyle w:val="Textodstavec"/>
        <w:numPr>
          <w:ilvl w:val="0"/>
          <w:numId w:val="12"/>
        </w:numPr>
        <w:rPr>
          <w:rFonts w:cs="Arial"/>
          <w:szCs w:val="20"/>
        </w:rPr>
      </w:pPr>
      <w:r w:rsidRPr="005979E8">
        <w:rPr>
          <w:rFonts w:cs="Arial"/>
          <w:szCs w:val="20"/>
        </w:rPr>
        <w:t>Vnitřek areálu N4G – kromě výše uvedeného se zaměří veškerá technologie (uzávěry, armatury, odvzdušňování armatur, příruby, návarky,…), dále budovy, oplocení, komu</w:t>
      </w:r>
      <w:r>
        <w:rPr>
          <w:rFonts w:cs="Arial"/>
          <w:szCs w:val="20"/>
        </w:rPr>
        <w:t>ni</w:t>
      </w:r>
      <w:r w:rsidRPr="005979E8">
        <w:rPr>
          <w:rFonts w:cs="Arial"/>
          <w:szCs w:val="20"/>
        </w:rPr>
        <w:t>kace, kabelovody a další polohopis</w:t>
      </w:r>
    </w:p>
    <w:p w14:paraId="5C0D9085" w14:textId="77777777" w:rsidR="00F424AF" w:rsidRPr="005979E8" w:rsidRDefault="00F424AF" w:rsidP="00F424AF">
      <w:pPr>
        <w:pStyle w:val="Textodstavec"/>
        <w:numPr>
          <w:ilvl w:val="0"/>
          <w:numId w:val="12"/>
        </w:numPr>
        <w:rPr>
          <w:rFonts w:cs="Arial"/>
          <w:szCs w:val="20"/>
        </w:rPr>
      </w:pPr>
      <w:r w:rsidRPr="005979E8">
        <w:rPr>
          <w:rFonts w:cs="Arial"/>
          <w:szCs w:val="20"/>
        </w:rPr>
        <w:t>Trasa optických kabelů a související technologie</w:t>
      </w:r>
    </w:p>
    <w:p w14:paraId="5C0D9086" w14:textId="65B22BD5" w:rsidR="00F424AF" w:rsidRDefault="00F424AF" w:rsidP="00F424AF">
      <w:pPr>
        <w:pStyle w:val="Textodstavec"/>
        <w:numPr>
          <w:ilvl w:val="0"/>
          <w:numId w:val="12"/>
        </w:numPr>
        <w:rPr>
          <w:rFonts w:cs="Arial"/>
          <w:szCs w:val="20"/>
        </w:rPr>
      </w:pPr>
      <w:r w:rsidRPr="005979E8">
        <w:rPr>
          <w:rFonts w:cs="Arial"/>
          <w:szCs w:val="20"/>
        </w:rPr>
        <w:t>Trasa metalických kabelů</w:t>
      </w:r>
    </w:p>
    <w:p w14:paraId="7F4886FB" w14:textId="2292F598" w:rsidR="008554F9" w:rsidRPr="005979E8" w:rsidRDefault="008554F9" w:rsidP="00F424AF">
      <w:pPr>
        <w:pStyle w:val="Textodstavec"/>
        <w:numPr>
          <w:ilvl w:val="0"/>
          <w:numId w:val="12"/>
        </w:numPr>
        <w:rPr>
          <w:rFonts w:cs="Arial"/>
          <w:szCs w:val="20"/>
        </w:rPr>
      </w:pPr>
      <w:r>
        <w:rPr>
          <w:rFonts w:cs="Arial"/>
          <w:szCs w:val="20"/>
        </w:rPr>
        <w:t xml:space="preserve">Elektropřípojky k objektům </w:t>
      </w:r>
      <w:r w:rsidR="00054E44">
        <w:rPr>
          <w:rFonts w:cs="Arial"/>
          <w:szCs w:val="20"/>
        </w:rPr>
        <w:t xml:space="preserve">( Armaturní uzly, Kompresní stanice, Předávací stanice, SKAO) </w:t>
      </w:r>
    </w:p>
    <w:p w14:paraId="5C0D9087" w14:textId="4B99B2E5" w:rsidR="00F424AF" w:rsidRPr="00DF63D9" w:rsidRDefault="00F424AF" w:rsidP="00F424AF">
      <w:pPr>
        <w:pStyle w:val="Textodstavec"/>
        <w:numPr>
          <w:ilvl w:val="0"/>
          <w:numId w:val="12"/>
        </w:numPr>
        <w:rPr>
          <w:rFonts w:cs="Arial"/>
          <w:szCs w:val="20"/>
        </w:rPr>
      </w:pPr>
      <w:r w:rsidRPr="003E51AC">
        <w:rPr>
          <w:rFonts w:cs="Arial"/>
          <w:szCs w:val="20"/>
          <w:u w:val="single"/>
        </w:rPr>
        <w:t>Křížení</w:t>
      </w:r>
      <w:r w:rsidRPr="003E51AC">
        <w:rPr>
          <w:rFonts w:cs="Arial"/>
          <w:szCs w:val="20"/>
        </w:rPr>
        <w:t xml:space="preserve"> – zaměřují se inženýrské sítě obnažené při výkopu (nadzemní i podzemní, příp. souběžné vedení). Pokud si geodet nebude jistý s identifikací sítě, typ inženýrské sítě určí alespoň orientačně. Označení inženýrské sítě bude provedeno popisem v seznamu souřadnic bodů.</w:t>
      </w:r>
      <w:r>
        <w:t>)</w:t>
      </w:r>
      <w:r w:rsidR="00B511D2">
        <w:t>.</w:t>
      </w:r>
      <w:r>
        <w:t xml:space="preserve"> </w:t>
      </w:r>
    </w:p>
    <w:p w14:paraId="5C0D908A" w14:textId="77777777" w:rsidR="00DF63D9" w:rsidRDefault="00DF63D9" w:rsidP="008126B8">
      <w:pPr>
        <w:pStyle w:val="Nadpis4"/>
      </w:pPr>
      <w:bookmarkStart w:id="28" w:name="_Toc198123577"/>
      <w:r>
        <w:t>Bodové pole</w:t>
      </w:r>
      <w:bookmarkEnd w:id="28"/>
      <w:r>
        <w:t xml:space="preserve"> </w:t>
      </w:r>
    </w:p>
    <w:p w14:paraId="5C0D908B" w14:textId="3F5B36CB" w:rsidR="00DF63D9" w:rsidRDefault="00DF63D9" w:rsidP="00DF63D9">
      <w:pPr>
        <w:pStyle w:val="Textodstavec"/>
      </w:pPr>
      <w:r>
        <w:t xml:space="preserve">Součástí předávané dokumentace </w:t>
      </w:r>
      <w:r w:rsidR="00DE136F">
        <w:t xml:space="preserve">musí být </w:t>
      </w:r>
      <w:r>
        <w:t xml:space="preserve">seznamy souřadnic použitých bodů ZBP, PBPP, ČSJNS, zejména však geodetické údaje (místopisy) dodavatelem nově zřízených stabilizovaných pevných bodů. Měřická metoda vybudování těchto nových bodů se ponechává na volbě </w:t>
      </w:r>
      <w:r w:rsidR="00DE136F">
        <w:t>zhotovitele</w:t>
      </w:r>
      <w:r>
        <w:t xml:space="preserve">, musí však být dodržena požadovaná přesnost určení polohy a výšky –  </w:t>
      </w:r>
      <w:r w:rsidR="00F931EB" w:rsidRPr="00F931EB">
        <w:t>m</w:t>
      </w:r>
      <w:r w:rsidR="00F931EB" w:rsidRPr="00F931EB">
        <w:rPr>
          <w:vertAlign w:val="subscript"/>
        </w:rPr>
        <w:t>x,y</w:t>
      </w:r>
      <w:r w:rsidR="00F931EB" w:rsidRPr="00F931EB">
        <w:t xml:space="preserve"> =0,04m a m</w:t>
      </w:r>
      <w:r w:rsidR="00F931EB" w:rsidRPr="00F931EB">
        <w:rPr>
          <w:vertAlign w:val="subscript"/>
        </w:rPr>
        <w:t>z</w:t>
      </w:r>
      <w:r w:rsidR="00F931EB" w:rsidRPr="00F931EB">
        <w:t>= 0,05m</w:t>
      </w:r>
      <w:r>
        <w:t>, stabilizace stanovisek bude provedena plastovými mezníky.</w:t>
      </w:r>
    </w:p>
    <w:p w14:paraId="5C0D908C" w14:textId="77777777" w:rsidR="00F424AF" w:rsidRDefault="002E38A6" w:rsidP="000A287C">
      <w:pPr>
        <w:pStyle w:val="Nadpis3"/>
      </w:pPr>
      <w:bookmarkStart w:id="29" w:name="_Toc198123578"/>
      <w:r>
        <w:lastRenderedPageBreak/>
        <w:t>Technické atributy zaměřovaných prvků</w:t>
      </w:r>
      <w:bookmarkEnd w:id="29"/>
    </w:p>
    <w:p w14:paraId="5C0D908D" w14:textId="1F01D4AA" w:rsidR="00DF63D9" w:rsidRPr="001809E3" w:rsidRDefault="00DF63D9" w:rsidP="002E38A6">
      <w:pPr>
        <w:pStyle w:val="Textodstavec"/>
        <w:rPr>
          <w:rStyle w:val="Hypertextovodkaz"/>
          <w:b/>
        </w:rPr>
      </w:pPr>
      <w:r>
        <w:t xml:space="preserve">K zaměřeným prvkům </w:t>
      </w:r>
      <w:r w:rsidR="00FD479F">
        <w:t xml:space="preserve">je zhotovitel povinen </w:t>
      </w:r>
      <w:r w:rsidR="00652F35">
        <w:t>zajistit si zjištění technických atributů viz</w:t>
      </w:r>
      <w:r w:rsidR="000A287C">
        <w:t xml:space="preserve">. </w:t>
      </w:r>
      <w:r w:rsidR="000A287C" w:rsidRPr="001809E3">
        <w:rPr>
          <w:rStyle w:val="Hypertextovodkaz"/>
          <w:b/>
        </w:rPr>
        <w:t>příloha P.2.</w:t>
      </w:r>
    </w:p>
    <w:p w14:paraId="5C0D908E" w14:textId="77777777" w:rsidR="004168E0" w:rsidRDefault="004168E0" w:rsidP="002E38A6">
      <w:pPr>
        <w:pStyle w:val="Textodstavec"/>
      </w:pPr>
    </w:p>
    <w:p w14:paraId="4B53005A" w14:textId="77777777" w:rsidR="00D368E6" w:rsidRDefault="00D368E6" w:rsidP="002E38A6">
      <w:pPr>
        <w:pStyle w:val="Textodstavec"/>
      </w:pPr>
    </w:p>
    <w:p w14:paraId="5C0D908F" w14:textId="77777777" w:rsidR="003F3FC8" w:rsidRDefault="00C12CF2" w:rsidP="003F3FC8">
      <w:pPr>
        <w:pStyle w:val="Nadpis2"/>
        <w:tabs>
          <w:tab w:val="num" w:pos="540"/>
        </w:tabs>
        <w:ind w:left="540" w:hanging="540"/>
      </w:pPr>
      <w:bookmarkStart w:id="30" w:name="_Toc198123579"/>
      <w:r>
        <w:t>Zpracování dat</w:t>
      </w:r>
      <w:bookmarkEnd w:id="30"/>
    </w:p>
    <w:p w14:paraId="5C0D9090" w14:textId="77777777" w:rsidR="005979E8" w:rsidRPr="005979E8" w:rsidRDefault="005979E8" w:rsidP="005979E8">
      <w:pPr>
        <w:pStyle w:val="Textodstavec"/>
      </w:pPr>
    </w:p>
    <w:p w14:paraId="5C0D9091" w14:textId="24484F35" w:rsidR="005538D6" w:rsidRDefault="003F3FC8" w:rsidP="000A287C">
      <w:pPr>
        <w:spacing w:line="240" w:lineRule="atLeast"/>
      </w:pPr>
      <w:r>
        <w:t xml:space="preserve">Grafické zpracování geodetických měření </w:t>
      </w:r>
      <w:r w:rsidR="00DE136F">
        <w:t>je povinností provést</w:t>
      </w:r>
      <w:r>
        <w:t xml:space="preserve"> v systému MicroStation v.8 nebo vyšší.</w:t>
      </w:r>
      <w:r>
        <w:br/>
      </w:r>
    </w:p>
    <w:p w14:paraId="5C0D9092" w14:textId="77777777" w:rsidR="005538D6" w:rsidRDefault="003F3FC8" w:rsidP="003F3FC8">
      <w:pPr>
        <w:spacing w:line="240" w:lineRule="atLeast"/>
        <w:jc w:val="both"/>
        <w:rPr>
          <w:color w:val="000000"/>
        </w:rPr>
      </w:pPr>
      <w:r>
        <w:t>Pro základ tvor</w:t>
      </w:r>
      <w:r w:rsidR="00B747E6">
        <w:t>by kresebných souborů se používají</w:t>
      </w:r>
      <w:r>
        <w:t xml:space="preserve"> zakládací soubor</w:t>
      </w:r>
      <w:r w:rsidR="00B747E6">
        <w:t>y</w:t>
      </w:r>
      <w:r>
        <w:t xml:space="preserve"> </w:t>
      </w:r>
      <w:r>
        <w:rPr>
          <w:b/>
        </w:rPr>
        <w:t>linie.dgn, zmz.dgn, pko.dgn, kabel.dgn, body.dgn, krizeni.dgn, profil.dgn</w:t>
      </w:r>
      <w:r w:rsidR="00C81C4F">
        <w:rPr>
          <w:b/>
        </w:rPr>
        <w:t xml:space="preserve"> (</w:t>
      </w:r>
      <w:hyperlink w:anchor="_Zakládací_DGN_výkresy" w:history="1">
        <w:r w:rsidR="00C81C4F" w:rsidRPr="00C81C4F">
          <w:rPr>
            <w:rStyle w:val="Hypertextovodkaz"/>
            <w:b/>
          </w:rPr>
          <w:t>příloha P</w:t>
        </w:r>
        <w:r w:rsidR="004E4DD6">
          <w:rPr>
            <w:rStyle w:val="Hypertextovodkaz"/>
            <w:b/>
          </w:rPr>
          <w:t>.</w:t>
        </w:r>
        <w:r w:rsidR="00C81C4F" w:rsidRPr="00C81C4F">
          <w:rPr>
            <w:rStyle w:val="Hypertextovodkaz"/>
            <w:b/>
          </w:rPr>
          <w:t>3</w:t>
        </w:r>
      </w:hyperlink>
      <w:r w:rsidR="00C81C4F">
        <w:rPr>
          <w:b/>
        </w:rPr>
        <w:t>)</w:t>
      </w:r>
      <w:r>
        <w:rPr>
          <w:color w:val="000000"/>
        </w:rPr>
        <w:t>.</w:t>
      </w:r>
    </w:p>
    <w:p w14:paraId="5C0D9093" w14:textId="77777777" w:rsidR="00C81C4F" w:rsidRDefault="00C81C4F" w:rsidP="003F3FC8">
      <w:pPr>
        <w:spacing w:line="240" w:lineRule="atLeast"/>
        <w:jc w:val="both"/>
        <w:rPr>
          <w:color w:val="000000"/>
        </w:rPr>
      </w:pPr>
    </w:p>
    <w:p w14:paraId="5C0D9094" w14:textId="77777777" w:rsidR="003F3FC8" w:rsidRPr="007072C3" w:rsidRDefault="003F3FC8" w:rsidP="003F3FC8">
      <w:pPr>
        <w:spacing w:line="240" w:lineRule="atLeast"/>
        <w:jc w:val="both"/>
        <w:rPr>
          <w:u w:val="single"/>
        </w:rPr>
      </w:pPr>
      <w:r w:rsidRPr="007072C3">
        <w:rPr>
          <w:szCs w:val="20"/>
          <w:u w:val="single"/>
        </w:rPr>
        <w:t>Kresebné soubory</w:t>
      </w:r>
      <w:r w:rsidRPr="007072C3">
        <w:rPr>
          <w:u w:val="single"/>
        </w:rPr>
        <w:t xml:space="preserve"> jsou mj. charakterizovány nastavením pracovních jednotek:</w:t>
      </w:r>
    </w:p>
    <w:p w14:paraId="5C0D9095" w14:textId="77777777" w:rsidR="005538D6" w:rsidRDefault="005538D6" w:rsidP="003F3FC8">
      <w:pPr>
        <w:spacing w:line="240" w:lineRule="atLeast"/>
        <w:jc w:val="both"/>
      </w:pPr>
    </w:p>
    <w:p w14:paraId="32B2FD31" w14:textId="6584A9D3" w:rsidR="000D2F06" w:rsidRDefault="003F3FC8" w:rsidP="000D2F06">
      <w:pPr>
        <w:pStyle w:val="Zkladntext3"/>
        <w:numPr>
          <w:ilvl w:val="0"/>
          <w:numId w:val="53"/>
        </w:numPr>
        <w:spacing w:before="0" w:line="240" w:lineRule="atLeast"/>
        <w:rPr>
          <w:rFonts w:ascii="Arial" w:hAnsi="Arial"/>
        </w:rPr>
      </w:pPr>
      <w:r>
        <w:rPr>
          <w:rFonts w:ascii="Arial" w:hAnsi="Arial"/>
        </w:rPr>
        <w:t>hlavní jednotky (Master Units)=m</w:t>
      </w:r>
    </w:p>
    <w:p w14:paraId="7EB906DA" w14:textId="54A292CD" w:rsidR="000D2F06" w:rsidRDefault="003F3FC8" w:rsidP="000D2F06">
      <w:pPr>
        <w:pStyle w:val="Zkladntext3"/>
        <w:numPr>
          <w:ilvl w:val="0"/>
          <w:numId w:val="53"/>
        </w:numPr>
        <w:spacing w:before="0" w:line="240" w:lineRule="atLeast"/>
        <w:rPr>
          <w:rFonts w:ascii="Arial" w:hAnsi="Arial"/>
        </w:rPr>
      </w:pPr>
      <w:r>
        <w:rPr>
          <w:rFonts w:ascii="Arial" w:hAnsi="Arial"/>
        </w:rPr>
        <w:t>vedlejší jednotky (Position Units)=mm</w:t>
      </w:r>
    </w:p>
    <w:p w14:paraId="70C287D1" w14:textId="5B51E05A" w:rsidR="000D2F06" w:rsidRDefault="003F3FC8" w:rsidP="000D2F06">
      <w:pPr>
        <w:pStyle w:val="Zkladntext3"/>
        <w:numPr>
          <w:ilvl w:val="0"/>
          <w:numId w:val="53"/>
        </w:numPr>
        <w:spacing w:before="0" w:line="240" w:lineRule="atLeast"/>
        <w:rPr>
          <w:rFonts w:ascii="Arial" w:hAnsi="Arial"/>
        </w:rPr>
      </w:pPr>
      <w:r>
        <w:rPr>
          <w:rFonts w:ascii="Arial" w:hAnsi="Arial"/>
        </w:rPr>
        <w:t>vedlejší jednotky na hlavní (Sub-units per Master Units)=1000</w:t>
      </w:r>
    </w:p>
    <w:p w14:paraId="5C0D9096" w14:textId="6F18B987" w:rsidR="003F3FC8" w:rsidRDefault="003F3FC8" w:rsidP="006711E0">
      <w:pPr>
        <w:pStyle w:val="Zkladntext3"/>
        <w:numPr>
          <w:ilvl w:val="0"/>
          <w:numId w:val="53"/>
        </w:numPr>
        <w:spacing w:before="0" w:line="240" w:lineRule="atLeast"/>
        <w:rPr>
          <w:rFonts w:ascii="Arial" w:hAnsi="Arial"/>
        </w:rPr>
      </w:pPr>
      <w:r>
        <w:rPr>
          <w:rFonts w:ascii="Arial" w:hAnsi="Arial"/>
        </w:rPr>
        <w:t xml:space="preserve">základní jedn. na vedlejší </w:t>
      </w:r>
      <w:r w:rsidR="00DE3A17">
        <w:rPr>
          <w:rFonts w:ascii="Arial" w:hAnsi="Arial"/>
        </w:rPr>
        <w:t>(Position Units per Sub Units)=1</w:t>
      </w:r>
    </w:p>
    <w:p w14:paraId="5C0D9097" w14:textId="77777777" w:rsidR="003F3FC8" w:rsidRDefault="003F3FC8" w:rsidP="003F3FC8">
      <w:pPr>
        <w:pStyle w:val="Zkladntext3"/>
        <w:spacing w:line="240" w:lineRule="atLeast"/>
        <w:jc w:val="both"/>
        <w:rPr>
          <w:rFonts w:ascii="Arial" w:hAnsi="Arial"/>
        </w:rPr>
      </w:pPr>
      <w:r>
        <w:rPr>
          <w:rFonts w:ascii="Arial" w:hAnsi="Arial"/>
        </w:rPr>
        <w:t xml:space="preserve">Systém MicroStation standardně využívá pravotočivý kartézský souřadnicový systém. Pro systém S-JTSK je tedy využívána </w:t>
      </w:r>
      <w:r w:rsidR="00456407">
        <w:rPr>
          <w:rFonts w:ascii="Arial" w:hAnsi="Arial"/>
        </w:rPr>
        <w:t>kresba ve třetím kvadrantu, tzn.</w:t>
      </w:r>
      <w:r w:rsidR="003F4A7D">
        <w:rPr>
          <w:rFonts w:ascii="Arial" w:hAnsi="Arial"/>
        </w:rPr>
        <w:t xml:space="preserve"> </w:t>
      </w:r>
      <w:r>
        <w:rPr>
          <w:rFonts w:ascii="Arial" w:hAnsi="Arial"/>
        </w:rPr>
        <w:t xml:space="preserve">používá se obrácená orientace souřadnicových os (hodnoty Y,X </w:t>
      </w:r>
      <w:r w:rsidR="00456407">
        <w:rPr>
          <w:rFonts w:ascii="Arial" w:hAnsi="Arial"/>
        </w:rPr>
        <w:t xml:space="preserve"> </w:t>
      </w:r>
      <w:r>
        <w:rPr>
          <w:rFonts w:ascii="Arial" w:hAnsi="Arial"/>
        </w:rPr>
        <w:t>se uvádějí se záporným znaménkem)</w:t>
      </w:r>
    </w:p>
    <w:p w14:paraId="5C0D9098" w14:textId="77777777" w:rsidR="003F3FC8" w:rsidRDefault="003F3FC8" w:rsidP="003F3FC8">
      <w:pPr>
        <w:jc w:val="both"/>
      </w:pPr>
      <w:r>
        <w:t xml:space="preserve">Dále je v zakládacích souborech nastaven globální počátek souřadnic, standardně na hodnotu (2147483648, 2147483648, 0). </w:t>
      </w:r>
    </w:p>
    <w:p w14:paraId="5C0D909A" w14:textId="77777777" w:rsidR="007072C3" w:rsidRDefault="007072C3" w:rsidP="003F3FC8">
      <w:pPr>
        <w:jc w:val="both"/>
      </w:pPr>
    </w:p>
    <w:p w14:paraId="5C0D909B" w14:textId="4AEA2434" w:rsidR="003F3FC8" w:rsidRDefault="003F3FC8" w:rsidP="003F3FC8">
      <w:pPr>
        <w:jc w:val="both"/>
        <w:rPr>
          <w:u w:val="single"/>
        </w:rPr>
      </w:pPr>
      <w:r w:rsidRPr="00456407">
        <w:rPr>
          <w:u w:val="single"/>
        </w:rPr>
        <w:t xml:space="preserve">Pro předání </w:t>
      </w:r>
      <w:r w:rsidR="00652F35">
        <w:rPr>
          <w:u w:val="single"/>
        </w:rPr>
        <w:t xml:space="preserve">je zhotovitel povinen </w:t>
      </w:r>
      <w:r w:rsidRPr="00456407">
        <w:rPr>
          <w:u w:val="single"/>
        </w:rPr>
        <w:t xml:space="preserve">u každého výkresu </w:t>
      </w:r>
      <w:r w:rsidR="00652F35">
        <w:rPr>
          <w:u w:val="single"/>
        </w:rPr>
        <w:t>provést následující nastavení</w:t>
      </w:r>
      <w:r w:rsidR="00602FA6" w:rsidRPr="00456407">
        <w:rPr>
          <w:u w:val="single"/>
        </w:rPr>
        <w:t>:</w:t>
      </w:r>
    </w:p>
    <w:p w14:paraId="5C0D909C" w14:textId="77777777" w:rsidR="000A7C1D" w:rsidRPr="00456407" w:rsidRDefault="000A7C1D" w:rsidP="003F3FC8">
      <w:pPr>
        <w:jc w:val="both"/>
        <w:rPr>
          <w:u w:val="single"/>
        </w:rPr>
      </w:pPr>
    </w:p>
    <w:p w14:paraId="4A15327D" w14:textId="67368F37" w:rsidR="000D2F06" w:rsidRDefault="003F3FC8" w:rsidP="006711E0">
      <w:pPr>
        <w:pStyle w:val="Odstavecseseznamem"/>
        <w:numPr>
          <w:ilvl w:val="0"/>
          <w:numId w:val="54"/>
        </w:numPr>
        <w:ind w:left="360"/>
        <w:jc w:val="both"/>
      </w:pPr>
      <w:r>
        <w:t xml:space="preserve">aktivuje pohled </w:t>
      </w:r>
      <w:r w:rsidR="00602FA6">
        <w:t>č. 1 se</w:t>
      </w:r>
      <w:r>
        <w:t xml:space="preserve"> zobrazením celého výkresu, ostatní pohledy nejsou aktivní,</w:t>
      </w:r>
    </w:p>
    <w:p w14:paraId="5C0D909E" w14:textId="33211C21" w:rsidR="003F3FC8" w:rsidRDefault="003F3FC8" w:rsidP="006711E0">
      <w:pPr>
        <w:pStyle w:val="Odstavecseseznamem"/>
        <w:numPr>
          <w:ilvl w:val="0"/>
          <w:numId w:val="54"/>
        </w:numPr>
        <w:ind w:left="360"/>
        <w:jc w:val="both"/>
      </w:pPr>
      <w:r>
        <w:t>odpojeny všechny referenční výkresy,</w:t>
      </w:r>
    </w:p>
    <w:p w14:paraId="5C0D909F" w14:textId="1840EE17" w:rsidR="003F3FC8" w:rsidRDefault="003F3FC8" w:rsidP="006711E0">
      <w:pPr>
        <w:pStyle w:val="Odstavecseseznamem"/>
        <w:numPr>
          <w:ilvl w:val="0"/>
          <w:numId w:val="54"/>
        </w:numPr>
        <w:ind w:left="360"/>
        <w:jc w:val="both"/>
      </w:pPr>
      <w:r>
        <w:t xml:space="preserve">aktivní maximalizovaný pohled </w:t>
      </w:r>
      <w:r w:rsidR="00602FA6">
        <w:t>č. 1 a v něm</w:t>
      </w:r>
      <w:r>
        <w:t xml:space="preserve"> zobrazen celý výkres,</w:t>
      </w:r>
    </w:p>
    <w:p w14:paraId="5C0D90A0" w14:textId="0DFAA281" w:rsidR="003F3FC8" w:rsidRDefault="003F3FC8" w:rsidP="006711E0">
      <w:pPr>
        <w:pStyle w:val="Odstavecseseznamem"/>
        <w:numPr>
          <w:ilvl w:val="0"/>
          <w:numId w:val="54"/>
        </w:numPr>
        <w:ind w:left="360"/>
        <w:jc w:val="both"/>
      </w:pPr>
      <w:r>
        <w:t>zapnuty všechny vrstvy ve všech pohledech,</w:t>
      </w:r>
    </w:p>
    <w:p w14:paraId="5C0D90A1" w14:textId="6338E08A" w:rsidR="003F3FC8" w:rsidRDefault="003F3FC8" w:rsidP="006711E0">
      <w:pPr>
        <w:pStyle w:val="Odstavecseseznamem"/>
        <w:numPr>
          <w:ilvl w:val="0"/>
          <w:numId w:val="54"/>
        </w:numPr>
        <w:ind w:left="360"/>
        <w:jc w:val="both"/>
      </w:pPr>
      <w:r>
        <w:t>v atributech pohledu zapnuté vyplněné plochy.</w:t>
      </w:r>
    </w:p>
    <w:p w14:paraId="5C0D90A2" w14:textId="0BD25677" w:rsidR="003F3FC8" w:rsidRDefault="003F3FC8" w:rsidP="003F3FC8">
      <w:pPr>
        <w:spacing w:before="120" w:line="240" w:lineRule="atLeast"/>
      </w:pPr>
      <w:r>
        <w:t xml:space="preserve">Výkres </w:t>
      </w:r>
      <w:r w:rsidR="00E43AC3">
        <w:t xml:space="preserve">musí být </w:t>
      </w:r>
      <w:r>
        <w:t xml:space="preserve">zkomprimován funkcí MicroStation a nastavení </w:t>
      </w:r>
      <w:r w:rsidR="00E43AC3">
        <w:t xml:space="preserve">musí být </w:t>
      </w:r>
      <w:r>
        <w:t>uloženo.</w:t>
      </w:r>
    </w:p>
    <w:p w14:paraId="5C0D90A3" w14:textId="77777777" w:rsidR="00463E08" w:rsidRPr="00693429" w:rsidRDefault="00463E08" w:rsidP="00463E08">
      <w:pPr>
        <w:pStyle w:val="Textodstavec"/>
      </w:pPr>
    </w:p>
    <w:p w14:paraId="5C0D90A4" w14:textId="1F4BBA7F" w:rsidR="00463E08" w:rsidRDefault="00463E08" w:rsidP="00252F8F">
      <w:pPr>
        <w:pStyle w:val="Textodstavec"/>
      </w:pPr>
      <w:r>
        <w:t xml:space="preserve">Zaměření </w:t>
      </w:r>
      <w:r w:rsidR="00E43AC3">
        <w:t xml:space="preserve">musí být </w:t>
      </w:r>
      <w:r>
        <w:t xml:space="preserve">děleno do souborů dle jednotlivých skupin zařízení. </w:t>
      </w:r>
    </w:p>
    <w:p w14:paraId="5C0D90A5" w14:textId="77777777" w:rsidR="00653DEB" w:rsidRDefault="00653DEB" w:rsidP="00463E08">
      <w:pPr>
        <w:pStyle w:val="Textodstavec"/>
      </w:pPr>
    </w:p>
    <w:p w14:paraId="5C0D90A6" w14:textId="77777777" w:rsidR="00463E08" w:rsidRDefault="00653DEB" w:rsidP="00463E08">
      <w:pPr>
        <w:pStyle w:val="Textodstavec"/>
      </w:pPr>
      <w:r>
        <w:t>Typy a názvy předávaných souborů GD:</w:t>
      </w:r>
    </w:p>
    <w:p w14:paraId="5C0D90A7" w14:textId="77777777" w:rsidR="00653DEB" w:rsidRDefault="00653DEB" w:rsidP="00463E08">
      <w:pPr>
        <w:pStyle w:val="Textodstavec"/>
      </w:pPr>
    </w:p>
    <w:p w14:paraId="5C0D90A8" w14:textId="77777777" w:rsidR="00463E08" w:rsidRPr="00052068" w:rsidRDefault="00463E08" w:rsidP="00463E08">
      <w:pPr>
        <w:pStyle w:val="Textodstavec"/>
      </w:pPr>
      <w:r w:rsidRPr="00052068">
        <w:rPr>
          <w:u w:val="single"/>
        </w:rPr>
        <w:t>Soubor :</w:t>
      </w:r>
      <w:r>
        <w:tab/>
      </w:r>
      <w:r>
        <w:tab/>
        <w:t xml:space="preserve"> </w:t>
      </w:r>
      <w:r>
        <w:tab/>
      </w:r>
      <w:r>
        <w:tab/>
      </w:r>
      <w:r>
        <w:tab/>
      </w:r>
      <w:r>
        <w:tab/>
      </w:r>
      <w:r>
        <w:tab/>
      </w:r>
      <w:r w:rsidRPr="00052068">
        <w:rPr>
          <w:u w:val="single"/>
        </w:rPr>
        <w:t>Název souboru:</w:t>
      </w:r>
    </w:p>
    <w:p w14:paraId="5C0D90A9" w14:textId="77777777" w:rsidR="00463E08" w:rsidRPr="00D6456D" w:rsidRDefault="00463E08" w:rsidP="00463E08">
      <w:pPr>
        <w:pStyle w:val="Textodstavec"/>
      </w:pPr>
      <w:r w:rsidRPr="00D6456D">
        <w:t>1. Liniová část</w:t>
      </w:r>
      <w:r w:rsidRPr="00D6456D">
        <w:tab/>
      </w:r>
      <w:r w:rsidRPr="00D6456D">
        <w:tab/>
      </w:r>
      <w:r w:rsidRPr="00D6456D">
        <w:tab/>
      </w:r>
      <w:r w:rsidRPr="00D6456D">
        <w:tab/>
      </w:r>
      <w:r w:rsidRPr="00D6456D">
        <w:tab/>
      </w:r>
      <w:r w:rsidRPr="00D6456D">
        <w:tab/>
      </w:r>
      <w:r w:rsidRPr="00D6456D">
        <w:tab/>
        <w:t>linie.dgn</w:t>
      </w:r>
      <w:r w:rsidR="008873CF">
        <w:t xml:space="preserve"> </w:t>
      </w:r>
    </w:p>
    <w:p w14:paraId="5C0D90AA" w14:textId="77777777" w:rsidR="00463E08" w:rsidRPr="00D6456D" w:rsidRDefault="00463E08" w:rsidP="00463E08">
      <w:pPr>
        <w:pStyle w:val="Textodstavec"/>
      </w:pPr>
      <w:r w:rsidRPr="00D6456D">
        <w:t>2. Protikorozní ochrana</w:t>
      </w:r>
      <w:r w:rsidRPr="00D6456D">
        <w:tab/>
      </w:r>
      <w:r w:rsidRPr="00D6456D">
        <w:tab/>
      </w:r>
      <w:r w:rsidRPr="00D6456D">
        <w:tab/>
      </w:r>
      <w:r w:rsidRPr="00D6456D">
        <w:tab/>
      </w:r>
      <w:r w:rsidRPr="00D6456D">
        <w:tab/>
      </w:r>
      <w:r w:rsidRPr="00D6456D">
        <w:tab/>
        <w:t>pko.dgn</w:t>
      </w:r>
      <w:r w:rsidR="008873CF">
        <w:t xml:space="preserve"> </w:t>
      </w:r>
    </w:p>
    <w:p w14:paraId="5C0D90AB" w14:textId="77777777" w:rsidR="00463E08" w:rsidRPr="00D6456D" w:rsidRDefault="00463E08" w:rsidP="00463E08">
      <w:pPr>
        <w:pStyle w:val="Textodstavec"/>
      </w:pPr>
      <w:r w:rsidRPr="00D6456D">
        <w:t>3. Základní mapa nadzemních objektů</w:t>
      </w:r>
      <w:r w:rsidRPr="00D6456D">
        <w:tab/>
      </w:r>
      <w:r w:rsidRPr="00D6456D">
        <w:tab/>
      </w:r>
      <w:r w:rsidRPr="00D6456D">
        <w:tab/>
      </w:r>
      <w:r w:rsidRPr="00D6456D">
        <w:tab/>
        <w:t>zmz.dgn</w:t>
      </w:r>
      <w:r w:rsidR="008873CF">
        <w:t xml:space="preserve"> </w:t>
      </w:r>
    </w:p>
    <w:p w14:paraId="5C0D90AC" w14:textId="77777777" w:rsidR="00463E08" w:rsidRPr="00D6456D" w:rsidRDefault="00463E08" w:rsidP="00463E08">
      <w:pPr>
        <w:pStyle w:val="Textodstavec"/>
      </w:pPr>
      <w:r w:rsidRPr="00D6456D">
        <w:t>4. Křižující vedení, polohopis</w:t>
      </w:r>
      <w:r w:rsidRPr="00D6456D">
        <w:tab/>
      </w:r>
      <w:r w:rsidRPr="00D6456D">
        <w:tab/>
      </w:r>
      <w:r w:rsidRPr="00D6456D">
        <w:tab/>
      </w:r>
      <w:r w:rsidRPr="00D6456D">
        <w:tab/>
      </w:r>
      <w:r w:rsidRPr="00D6456D">
        <w:tab/>
        <w:t>krizeni.dgn</w:t>
      </w:r>
      <w:r w:rsidR="008873CF">
        <w:t xml:space="preserve"> </w:t>
      </w:r>
    </w:p>
    <w:p w14:paraId="5C0D90AD" w14:textId="77777777" w:rsidR="00463E08" w:rsidRPr="00D6456D" w:rsidRDefault="00463E08" w:rsidP="00463E08">
      <w:pPr>
        <w:pStyle w:val="Textodstavec"/>
      </w:pPr>
      <w:r w:rsidRPr="00D6456D">
        <w:t xml:space="preserve">5. </w:t>
      </w:r>
      <w:r>
        <w:t>Optický kabel</w:t>
      </w:r>
      <w:r>
        <w:tab/>
      </w:r>
      <w:r w:rsidRPr="00D6456D">
        <w:tab/>
      </w:r>
      <w:r w:rsidRPr="00D6456D">
        <w:tab/>
      </w:r>
      <w:r w:rsidRPr="00D6456D">
        <w:tab/>
      </w:r>
      <w:r w:rsidRPr="00D6456D">
        <w:tab/>
      </w:r>
      <w:r w:rsidRPr="00D6456D">
        <w:tab/>
      </w:r>
      <w:r>
        <w:t>opt_</w:t>
      </w:r>
      <w:r w:rsidRPr="00D6456D">
        <w:t>kabel.dgn</w:t>
      </w:r>
      <w:r w:rsidR="008873CF">
        <w:t xml:space="preserve"> </w:t>
      </w:r>
    </w:p>
    <w:p w14:paraId="5C0D90AE" w14:textId="77777777" w:rsidR="00463E08" w:rsidRDefault="00463E08" w:rsidP="00463E08">
      <w:pPr>
        <w:pStyle w:val="Textodstavec"/>
      </w:pPr>
      <w:r w:rsidRPr="00D6456D">
        <w:t>6. Měřené body</w:t>
      </w:r>
      <w:r w:rsidRPr="00D6456D">
        <w:tab/>
      </w:r>
      <w:r w:rsidRPr="00D6456D">
        <w:tab/>
      </w:r>
      <w:r w:rsidRPr="00D6456D">
        <w:tab/>
      </w:r>
      <w:r w:rsidRPr="00D6456D">
        <w:tab/>
      </w:r>
      <w:r w:rsidRPr="00D6456D">
        <w:tab/>
      </w:r>
      <w:r w:rsidRPr="00D6456D">
        <w:tab/>
      </w:r>
      <w:r w:rsidRPr="00D6456D">
        <w:tab/>
        <w:t>body.dgn</w:t>
      </w:r>
      <w:r w:rsidR="008873CF">
        <w:t xml:space="preserve"> </w:t>
      </w:r>
    </w:p>
    <w:p w14:paraId="5C0D90AF" w14:textId="77777777" w:rsidR="00463E08" w:rsidRDefault="00463E08" w:rsidP="00463E08">
      <w:pPr>
        <w:pStyle w:val="Textodstavec"/>
      </w:pPr>
      <w:r>
        <w:t>7. Geodetický profil</w:t>
      </w:r>
      <w:r>
        <w:tab/>
      </w:r>
      <w:r>
        <w:tab/>
      </w:r>
      <w:r>
        <w:tab/>
      </w:r>
      <w:r>
        <w:tab/>
      </w:r>
      <w:r>
        <w:tab/>
      </w:r>
      <w:r>
        <w:tab/>
        <w:t>profil.dgn</w:t>
      </w:r>
      <w:r w:rsidR="008873CF">
        <w:t xml:space="preserve"> </w:t>
      </w:r>
    </w:p>
    <w:p w14:paraId="5C0D90B0" w14:textId="77777777" w:rsidR="00463E08" w:rsidRDefault="00463E08" w:rsidP="00463E08">
      <w:pPr>
        <w:pStyle w:val="Textodstavec"/>
      </w:pPr>
      <w:r>
        <w:t xml:space="preserve">8. </w:t>
      </w:r>
      <w:r w:rsidRPr="008655E9">
        <w:t>Seznam souřadnic podrobných bodů</w:t>
      </w:r>
      <w:r>
        <w:tab/>
      </w:r>
      <w:r>
        <w:tab/>
      </w:r>
      <w:r>
        <w:tab/>
      </w:r>
      <w:r>
        <w:tab/>
        <w:t>pbody.xlsx</w:t>
      </w:r>
      <w:r w:rsidR="002433BB">
        <w:t xml:space="preserve"> </w:t>
      </w:r>
    </w:p>
    <w:p w14:paraId="5C0D90B1" w14:textId="77777777" w:rsidR="00463E08" w:rsidRDefault="00463E08" w:rsidP="00463E08">
      <w:pPr>
        <w:pStyle w:val="Textodstavec"/>
      </w:pPr>
      <w:r>
        <w:t xml:space="preserve">9. </w:t>
      </w:r>
      <w:r w:rsidRPr="008655E9">
        <w:t>Seznam souřadnic použitých bodů ZBP, PBPP</w:t>
      </w:r>
      <w:r>
        <w:tab/>
      </w:r>
      <w:r>
        <w:tab/>
        <w:t>zbp.txt</w:t>
      </w:r>
      <w:r w:rsidRPr="008655E9">
        <w:t xml:space="preserve"> </w:t>
      </w:r>
    </w:p>
    <w:p w14:paraId="5C0D90B2" w14:textId="77777777" w:rsidR="00463E08" w:rsidRPr="00623E0C" w:rsidRDefault="00463E08" w:rsidP="00463E08">
      <w:pPr>
        <w:pStyle w:val="Textodstavec"/>
      </w:pPr>
      <w:r>
        <w:t>10. Technická zpráva</w:t>
      </w:r>
      <w:r>
        <w:tab/>
      </w:r>
      <w:r>
        <w:tab/>
      </w:r>
      <w:r>
        <w:tab/>
      </w:r>
      <w:r>
        <w:tab/>
      </w:r>
      <w:r>
        <w:tab/>
      </w:r>
      <w:r>
        <w:tab/>
        <w:t>tech_zpr.doc</w:t>
      </w:r>
    </w:p>
    <w:p w14:paraId="5C0D90B3" w14:textId="55ED1BB6" w:rsidR="00463E08" w:rsidRDefault="00463E08" w:rsidP="00463E08">
      <w:pPr>
        <w:pStyle w:val="Textodstavec"/>
        <w:rPr>
          <w:rFonts w:cs="Arial"/>
          <w:bCs/>
          <w:iCs/>
          <w:color w:val="000000" w:themeColor="text1"/>
          <w:szCs w:val="20"/>
        </w:rPr>
      </w:pPr>
      <w:r w:rsidRPr="00E66F00">
        <w:rPr>
          <w:rFonts w:cs="Arial"/>
          <w:bCs/>
          <w:iCs/>
          <w:color w:val="000000" w:themeColor="text1"/>
          <w:szCs w:val="20"/>
        </w:rPr>
        <w:t>12. Schémata optického kabelu</w:t>
      </w:r>
      <w:r w:rsidRPr="00E66F00">
        <w:rPr>
          <w:rFonts w:cs="Arial"/>
          <w:bCs/>
          <w:iCs/>
          <w:color w:val="000000" w:themeColor="text1"/>
          <w:szCs w:val="20"/>
        </w:rPr>
        <w:tab/>
      </w:r>
      <w:r w:rsidRPr="00E66F00">
        <w:rPr>
          <w:rFonts w:cs="Arial"/>
          <w:bCs/>
          <w:iCs/>
          <w:color w:val="000000" w:themeColor="text1"/>
          <w:szCs w:val="20"/>
        </w:rPr>
        <w:tab/>
      </w:r>
      <w:r w:rsidRPr="00E66F00">
        <w:rPr>
          <w:rFonts w:cs="Arial"/>
          <w:bCs/>
          <w:iCs/>
          <w:color w:val="000000" w:themeColor="text1"/>
          <w:szCs w:val="20"/>
        </w:rPr>
        <w:tab/>
      </w:r>
      <w:r w:rsidRPr="00E66F00">
        <w:rPr>
          <w:rFonts w:cs="Arial"/>
          <w:bCs/>
          <w:iCs/>
          <w:color w:val="000000" w:themeColor="text1"/>
          <w:szCs w:val="20"/>
        </w:rPr>
        <w:tab/>
      </w:r>
      <w:r>
        <w:rPr>
          <w:rFonts w:cs="Arial"/>
          <w:bCs/>
          <w:iCs/>
          <w:color w:val="000000" w:themeColor="text1"/>
          <w:szCs w:val="20"/>
        </w:rPr>
        <w:tab/>
      </w:r>
      <w:r w:rsidRPr="00E66F00">
        <w:rPr>
          <w:rFonts w:cs="Arial"/>
          <w:bCs/>
          <w:iCs/>
          <w:color w:val="000000" w:themeColor="text1"/>
          <w:szCs w:val="20"/>
        </w:rPr>
        <w:t>volitelný formát (dgn, dwg)</w:t>
      </w:r>
    </w:p>
    <w:p w14:paraId="044CEB5D" w14:textId="0B39B66F" w:rsidR="0076738A" w:rsidRDefault="0076738A" w:rsidP="00463E08">
      <w:pPr>
        <w:pStyle w:val="Textodstavec"/>
        <w:rPr>
          <w:rFonts w:cs="Arial"/>
          <w:bCs/>
          <w:iCs/>
          <w:color w:val="000000" w:themeColor="text1"/>
          <w:szCs w:val="20"/>
        </w:rPr>
      </w:pPr>
    </w:p>
    <w:p w14:paraId="53971AFC" w14:textId="4F7D7415" w:rsidR="00532EBD" w:rsidRDefault="0076738A" w:rsidP="006711E0">
      <w:pPr>
        <w:jc w:val="both"/>
        <w:rPr>
          <w:rFonts w:cs="Arial"/>
          <w:color w:val="000000" w:themeColor="text1"/>
          <w:szCs w:val="20"/>
        </w:rPr>
      </w:pPr>
      <w:r w:rsidRPr="006D7C8A">
        <w:rPr>
          <w:rFonts w:cs="Arial"/>
          <w:color w:val="000000" w:themeColor="text1"/>
          <w:szCs w:val="20"/>
        </w:rPr>
        <w:lastRenderedPageBreak/>
        <w:t xml:space="preserve">V případě aktualizace objektů ZMZ </w:t>
      </w:r>
      <w:r w:rsidR="00086E08">
        <w:rPr>
          <w:rFonts w:cs="Arial"/>
          <w:color w:val="000000" w:themeColor="text1"/>
          <w:szCs w:val="20"/>
        </w:rPr>
        <w:t>musí být</w:t>
      </w:r>
      <w:r w:rsidR="00086E08" w:rsidRPr="006D7C8A">
        <w:rPr>
          <w:rFonts w:cs="Arial"/>
          <w:color w:val="000000" w:themeColor="text1"/>
          <w:szCs w:val="20"/>
        </w:rPr>
        <w:t xml:space="preserve"> </w:t>
      </w:r>
      <w:r w:rsidRPr="006D7C8A">
        <w:rPr>
          <w:rFonts w:cs="Arial"/>
          <w:color w:val="000000" w:themeColor="text1"/>
          <w:szCs w:val="20"/>
        </w:rPr>
        <w:t xml:space="preserve">nové měření </w:t>
      </w:r>
      <w:r>
        <w:rPr>
          <w:rFonts w:cs="Arial"/>
          <w:color w:val="000000" w:themeColor="text1"/>
          <w:szCs w:val="20"/>
        </w:rPr>
        <w:t>zapracováno nejen do souboru zmz.dgn</w:t>
      </w:r>
      <w:r w:rsidR="00625690">
        <w:rPr>
          <w:rFonts w:cs="Arial"/>
          <w:color w:val="000000" w:themeColor="text1"/>
          <w:szCs w:val="20"/>
        </w:rPr>
        <w:t xml:space="preserve">, </w:t>
      </w:r>
      <w:r>
        <w:rPr>
          <w:rFonts w:cs="Arial"/>
          <w:color w:val="000000" w:themeColor="text1"/>
          <w:szCs w:val="20"/>
        </w:rPr>
        <w:t xml:space="preserve">body.dgn, </w:t>
      </w:r>
      <w:r w:rsidR="00625690">
        <w:rPr>
          <w:rFonts w:cs="Arial"/>
          <w:color w:val="000000" w:themeColor="text1"/>
          <w:szCs w:val="20"/>
        </w:rPr>
        <w:t xml:space="preserve">pbody.xlsx, </w:t>
      </w:r>
      <w:r>
        <w:rPr>
          <w:rFonts w:cs="Arial"/>
          <w:color w:val="000000" w:themeColor="text1"/>
          <w:szCs w:val="20"/>
        </w:rPr>
        <w:t xml:space="preserve">ale také do </w:t>
      </w:r>
      <w:r w:rsidR="008C6796">
        <w:rPr>
          <w:rFonts w:cs="Arial"/>
          <w:color w:val="000000" w:themeColor="text1"/>
          <w:szCs w:val="20"/>
        </w:rPr>
        <w:t xml:space="preserve">souborů obsahujících </w:t>
      </w:r>
      <w:r w:rsidR="0078307F">
        <w:rPr>
          <w:rFonts w:cs="Arial"/>
          <w:color w:val="000000" w:themeColor="text1"/>
          <w:szCs w:val="20"/>
        </w:rPr>
        <w:t>kompletní</w:t>
      </w:r>
      <w:r w:rsidR="00532EBD">
        <w:rPr>
          <w:rFonts w:cs="Arial"/>
          <w:color w:val="000000" w:themeColor="text1"/>
          <w:szCs w:val="20"/>
        </w:rPr>
        <w:t xml:space="preserve"> historická měření</w:t>
      </w:r>
      <w:r w:rsidR="0078307F">
        <w:rPr>
          <w:rFonts w:cs="Arial"/>
          <w:color w:val="000000" w:themeColor="text1"/>
          <w:szCs w:val="20"/>
        </w:rPr>
        <w:t xml:space="preserve"> </w:t>
      </w:r>
      <w:r w:rsidR="00532EBD">
        <w:rPr>
          <w:rFonts w:cs="Arial"/>
          <w:color w:val="000000" w:themeColor="text1"/>
          <w:szCs w:val="20"/>
        </w:rPr>
        <w:t>v </w:t>
      </w:r>
      <w:r>
        <w:rPr>
          <w:rFonts w:cs="Arial"/>
          <w:color w:val="000000" w:themeColor="text1"/>
          <w:szCs w:val="20"/>
        </w:rPr>
        <w:t>konkrétní</w:t>
      </w:r>
      <w:r w:rsidR="00532EBD">
        <w:rPr>
          <w:rFonts w:cs="Arial"/>
          <w:color w:val="000000" w:themeColor="text1"/>
          <w:szCs w:val="20"/>
        </w:rPr>
        <w:t xml:space="preserve">m </w:t>
      </w:r>
      <w:r>
        <w:rPr>
          <w:rFonts w:cs="Arial"/>
          <w:color w:val="000000" w:themeColor="text1"/>
          <w:szCs w:val="20"/>
        </w:rPr>
        <w:t>objekt</w:t>
      </w:r>
      <w:r w:rsidR="00532EBD">
        <w:rPr>
          <w:rFonts w:cs="Arial"/>
          <w:color w:val="000000" w:themeColor="text1"/>
          <w:szCs w:val="20"/>
        </w:rPr>
        <w:t>u</w:t>
      </w:r>
      <w:r>
        <w:rPr>
          <w:rFonts w:cs="Arial"/>
          <w:color w:val="000000" w:themeColor="text1"/>
          <w:szCs w:val="20"/>
        </w:rPr>
        <w:t>.</w:t>
      </w:r>
      <w:r w:rsidR="00086E08">
        <w:rPr>
          <w:rFonts w:cs="Arial"/>
          <w:color w:val="000000" w:themeColor="text1"/>
          <w:szCs w:val="20"/>
        </w:rPr>
        <w:t xml:space="preserve"> Pokud zhotovitel tyto soubory v poslední verzi neobdrží je povinen si je vyžádat od objednatele. Taktéž je zhotovitel </w:t>
      </w:r>
      <w:r w:rsidR="00A7566B">
        <w:rPr>
          <w:rFonts w:cs="Arial"/>
          <w:color w:val="000000" w:themeColor="text1"/>
          <w:szCs w:val="20"/>
        </w:rPr>
        <w:t xml:space="preserve">povinen </w:t>
      </w:r>
      <w:r w:rsidR="00086E08">
        <w:rPr>
          <w:rFonts w:cs="Arial"/>
          <w:color w:val="000000" w:themeColor="text1"/>
          <w:szCs w:val="20"/>
        </w:rPr>
        <w:t>si ověřit</w:t>
      </w:r>
      <w:r w:rsidR="00A7566B">
        <w:rPr>
          <w:rFonts w:cs="Arial"/>
          <w:color w:val="000000" w:themeColor="text1"/>
          <w:szCs w:val="20"/>
        </w:rPr>
        <w:t>,</w:t>
      </w:r>
      <w:r w:rsidR="00086E08">
        <w:rPr>
          <w:rFonts w:cs="Arial"/>
          <w:color w:val="000000" w:themeColor="text1"/>
          <w:szCs w:val="20"/>
        </w:rPr>
        <w:t xml:space="preserve"> že pracuje s poslední verzí </w:t>
      </w:r>
      <w:r w:rsidR="00A7566B">
        <w:rPr>
          <w:rFonts w:cs="Arial"/>
          <w:color w:val="000000" w:themeColor="text1"/>
          <w:szCs w:val="20"/>
        </w:rPr>
        <w:t xml:space="preserve">těchto souborů </w:t>
      </w:r>
      <w:r w:rsidR="00086E08">
        <w:rPr>
          <w:rFonts w:cs="Arial"/>
          <w:color w:val="000000" w:themeColor="text1"/>
          <w:szCs w:val="20"/>
        </w:rPr>
        <w:t>u DS N4G!.</w:t>
      </w:r>
      <w:r w:rsidR="00532EBD">
        <w:rPr>
          <w:rFonts w:cs="Arial"/>
          <w:color w:val="000000" w:themeColor="text1"/>
          <w:szCs w:val="20"/>
        </w:rPr>
        <w:t xml:space="preserve"> </w:t>
      </w:r>
    </w:p>
    <w:p w14:paraId="2EBB7F05" w14:textId="5D4A8AFD" w:rsidR="00D368E6" w:rsidRDefault="000521FF" w:rsidP="006711E0">
      <w:pPr>
        <w:jc w:val="both"/>
        <w:rPr>
          <w:rFonts w:cs="Arial"/>
          <w:color w:val="000000" w:themeColor="text1"/>
          <w:szCs w:val="20"/>
        </w:rPr>
      </w:pPr>
      <w:r>
        <w:rPr>
          <w:rFonts w:cs="Arial"/>
          <w:color w:val="000000" w:themeColor="text1"/>
          <w:szCs w:val="20"/>
        </w:rPr>
        <w:t xml:space="preserve">Při aktualizaci stávajících souborů </w:t>
      </w:r>
      <w:r w:rsidR="00A7566B">
        <w:rPr>
          <w:rFonts w:cs="Arial"/>
          <w:color w:val="000000" w:themeColor="text1"/>
          <w:szCs w:val="20"/>
        </w:rPr>
        <w:t>je povinnost</w:t>
      </w:r>
      <w:r>
        <w:rPr>
          <w:rFonts w:cs="Arial"/>
          <w:color w:val="000000" w:themeColor="text1"/>
          <w:szCs w:val="20"/>
        </w:rPr>
        <w:t xml:space="preserve"> dbát na jedinečnost čísla bodu. </w:t>
      </w:r>
      <w:r w:rsidR="0078307F">
        <w:rPr>
          <w:rFonts w:cs="Arial"/>
          <w:color w:val="000000" w:themeColor="text1"/>
          <w:szCs w:val="20"/>
        </w:rPr>
        <w:t>To znamená, že v kompletním souboru s body bude číslo bodu použito pouze jednou.</w:t>
      </w:r>
      <w:r>
        <w:rPr>
          <w:rFonts w:cs="Arial"/>
          <w:color w:val="000000" w:themeColor="text1"/>
          <w:szCs w:val="20"/>
        </w:rPr>
        <w:t xml:space="preserve"> </w:t>
      </w:r>
    </w:p>
    <w:p w14:paraId="61EE94B0" w14:textId="77777777" w:rsidR="000521FF" w:rsidRPr="006D7C8A" w:rsidRDefault="000521FF" w:rsidP="000A287C">
      <w:pPr>
        <w:jc w:val="both"/>
        <w:rPr>
          <w:rFonts w:cs="Arial"/>
          <w:color w:val="000000" w:themeColor="text1"/>
          <w:szCs w:val="20"/>
        </w:rPr>
      </w:pPr>
    </w:p>
    <w:p w14:paraId="54CDEEFC" w14:textId="4613E478" w:rsidR="0076738A" w:rsidRPr="0076738A" w:rsidRDefault="0076738A" w:rsidP="0076738A">
      <w:pPr>
        <w:rPr>
          <w:rFonts w:cs="Arial"/>
          <w:color w:val="1F497D"/>
          <w:szCs w:val="20"/>
        </w:rPr>
      </w:pPr>
      <w:r w:rsidRPr="006D7C8A">
        <w:rPr>
          <w:rFonts w:cs="Arial"/>
          <w:b/>
          <w:color w:val="000000" w:themeColor="text1"/>
          <w:szCs w:val="20"/>
        </w:rPr>
        <w:t>Při likvidaci</w:t>
      </w:r>
      <w:r>
        <w:rPr>
          <w:rFonts w:cs="Arial"/>
          <w:b/>
          <w:color w:val="000000" w:themeColor="text1"/>
          <w:szCs w:val="20"/>
        </w:rPr>
        <w:t xml:space="preserve"> </w:t>
      </w:r>
      <w:r w:rsidRPr="006D7C8A">
        <w:rPr>
          <w:rFonts w:cs="Arial"/>
          <w:b/>
          <w:color w:val="000000" w:themeColor="text1"/>
          <w:szCs w:val="20"/>
        </w:rPr>
        <w:t xml:space="preserve">(demontáži) zařízení </w:t>
      </w:r>
      <w:r w:rsidR="00A71154">
        <w:rPr>
          <w:rFonts w:cs="Arial"/>
          <w:b/>
          <w:color w:val="000000" w:themeColor="text1"/>
          <w:szCs w:val="20"/>
        </w:rPr>
        <w:t>je povinností zhotovitele</w:t>
      </w:r>
      <w:r w:rsidR="00A71154" w:rsidRPr="006D7C8A">
        <w:rPr>
          <w:rFonts w:cs="Arial"/>
          <w:b/>
          <w:color w:val="000000" w:themeColor="text1"/>
          <w:szCs w:val="20"/>
        </w:rPr>
        <w:t xml:space="preserve"> </w:t>
      </w:r>
      <w:r w:rsidRPr="006D7C8A">
        <w:rPr>
          <w:rFonts w:cs="Arial"/>
          <w:b/>
          <w:color w:val="000000" w:themeColor="text1"/>
          <w:szCs w:val="20"/>
        </w:rPr>
        <w:t xml:space="preserve">likvidované zařízení </w:t>
      </w:r>
      <w:r>
        <w:rPr>
          <w:rFonts w:cs="Arial"/>
          <w:b/>
          <w:color w:val="000000" w:themeColor="text1"/>
          <w:szCs w:val="20"/>
        </w:rPr>
        <w:t xml:space="preserve">z výkresu </w:t>
      </w:r>
      <w:r w:rsidR="00A71154" w:rsidRPr="006D7C8A">
        <w:rPr>
          <w:rFonts w:cs="Arial"/>
          <w:b/>
          <w:color w:val="000000" w:themeColor="text1"/>
          <w:szCs w:val="20"/>
        </w:rPr>
        <w:t>odstran</w:t>
      </w:r>
      <w:r w:rsidR="00A71154">
        <w:rPr>
          <w:rFonts w:cs="Arial"/>
          <w:b/>
          <w:color w:val="000000" w:themeColor="text1"/>
          <w:szCs w:val="20"/>
        </w:rPr>
        <w:t>it</w:t>
      </w:r>
      <w:r>
        <w:rPr>
          <w:rFonts w:cs="Arial"/>
          <w:b/>
          <w:color w:val="000000" w:themeColor="text1"/>
          <w:szCs w:val="20"/>
        </w:rPr>
        <w:t>!</w:t>
      </w:r>
    </w:p>
    <w:p w14:paraId="5C0D90B4" w14:textId="77777777" w:rsidR="00463E08" w:rsidRDefault="00463E08" w:rsidP="000A287C">
      <w:pPr>
        <w:pStyle w:val="Nadpis3"/>
      </w:pPr>
      <w:bookmarkStart w:id="31" w:name="_Toc198123580"/>
      <w:r>
        <w:t>Obsah kresby</w:t>
      </w:r>
      <w:bookmarkEnd w:id="31"/>
    </w:p>
    <w:p w14:paraId="5C0D90B5" w14:textId="6CD90EC7" w:rsidR="00463E08" w:rsidRDefault="00463E08" w:rsidP="006711E0">
      <w:pPr>
        <w:numPr>
          <w:ilvl w:val="0"/>
          <w:numId w:val="11"/>
        </w:numPr>
        <w:jc w:val="both"/>
      </w:pPr>
      <w:r>
        <w:t xml:space="preserve">Kresba ve všech výkresech </w:t>
      </w:r>
      <w:r w:rsidR="008C57A1">
        <w:t xml:space="preserve">musí být </w:t>
      </w:r>
      <w:r>
        <w:t>kreslena jednotně tloušťkou čáry 0, pokud není v definici určena tloušťka jiná.</w:t>
      </w:r>
    </w:p>
    <w:p w14:paraId="5C0D90B6" w14:textId="7C21EFCC" w:rsidR="00463E08" w:rsidRDefault="00463E08" w:rsidP="006711E0">
      <w:pPr>
        <w:numPr>
          <w:ilvl w:val="0"/>
          <w:numId w:val="11"/>
        </w:numPr>
        <w:jc w:val="both"/>
      </w:pPr>
      <w:r>
        <w:t>Bodové značky jsou definovány v knihovnách mz.cel, linie.cel, pko.cel, krizeni.cel, pbpp.cel,</w:t>
      </w:r>
      <w:r w:rsidR="0002082E">
        <w:t xml:space="preserve"> </w:t>
      </w:r>
      <w:r>
        <w:t>kabel.cel . Kreslí se typem čáry MicroStation plná implicitní 0.</w:t>
      </w:r>
    </w:p>
    <w:p w14:paraId="5C0D90B7" w14:textId="78A28FA9" w:rsidR="00463E08" w:rsidRDefault="00463E08" w:rsidP="006711E0">
      <w:pPr>
        <w:pStyle w:val="Zkladntext3"/>
        <w:numPr>
          <w:ilvl w:val="0"/>
          <w:numId w:val="11"/>
        </w:numPr>
        <w:spacing w:before="0"/>
        <w:jc w:val="both"/>
        <w:rPr>
          <w:rFonts w:ascii="Arial" w:hAnsi="Arial"/>
        </w:rPr>
      </w:pPr>
      <w:r>
        <w:rPr>
          <w:rFonts w:ascii="Arial" w:hAnsi="Arial"/>
        </w:rPr>
        <w:t xml:space="preserve">V souborech vytvořených dle </w:t>
      </w:r>
      <w:r w:rsidR="0002082E">
        <w:rPr>
          <w:rFonts w:ascii="Arial" w:hAnsi="Arial"/>
        </w:rPr>
        <w:t xml:space="preserve">tohoto metodického pokynu </w:t>
      </w:r>
      <w:r w:rsidR="008C57A1">
        <w:rPr>
          <w:rFonts w:ascii="Arial" w:hAnsi="Arial"/>
        </w:rPr>
        <w:t xml:space="preserve">je povoleno použití </w:t>
      </w:r>
      <w:r>
        <w:rPr>
          <w:rFonts w:ascii="Arial" w:hAnsi="Arial"/>
        </w:rPr>
        <w:t>pouze knihovny značek uvedené v </w:t>
      </w:r>
      <w:r w:rsidR="0002082E">
        <w:rPr>
          <w:rFonts w:ascii="Arial" w:hAnsi="Arial"/>
        </w:rPr>
        <w:t>tomto metodickém pokynu</w:t>
      </w:r>
      <w:r>
        <w:rPr>
          <w:rFonts w:ascii="Arial" w:hAnsi="Arial"/>
        </w:rPr>
        <w:t>.</w:t>
      </w:r>
    </w:p>
    <w:p w14:paraId="5C0D90B8" w14:textId="15B98032" w:rsidR="00463E08" w:rsidRDefault="00463E08" w:rsidP="006711E0">
      <w:pPr>
        <w:numPr>
          <w:ilvl w:val="0"/>
          <w:numId w:val="11"/>
        </w:numPr>
        <w:jc w:val="both"/>
      </w:pPr>
      <w:r>
        <w:t xml:space="preserve">Texty </w:t>
      </w:r>
      <w:r w:rsidR="008C57A1">
        <w:t xml:space="preserve">musí být </w:t>
      </w:r>
      <w:r>
        <w:t xml:space="preserve">kresleny typem čáry MicroStation plná implicitní 0. Vztažný bod textu </w:t>
      </w:r>
      <w:r w:rsidR="008C57A1">
        <w:t xml:space="preserve">musí být </w:t>
      </w:r>
      <w:r>
        <w:t>vlevo dole, pokud není uvedeno jinak.</w:t>
      </w:r>
    </w:p>
    <w:p w14:paraId="5C0D90B9" w14:textId="0877B6F7" w:rsidR="00463E08" w:rsidRDefault="00463E08" w:rsidP="006711E0">
      <w:pPr>
        <w:numPr>
          <w:ilvl w:val="0"/>
          <w:numId w:val="11"/>
        </w:numPr>
        <w:jc w:val="both"/>
      </w:pPr>
      <w:r>
        <w:t xml:space="preserve">Popisy </w:t>
      </w:r>
      <w:r w:rsidR="008C57A1">
        <w:t xml:space="preserve">musí být </w:t>
      </w:r>
      <w:r>
        <w:t>v českém jazyce včetně diakritiky (používaná kódová stránka 1250)</w:t>
      </w:r>
    </w:p>
    <w:p w14:paraId="5C0D90BA" w14:textId="77777777" w:rsidR="00463E08" w:rsidRDefault="00463E08" w:rsidP="006711E0">
      <w:pPr>
        <w:numPr>
          <w:ilvl w:val="0"/>
          <w:numId w:val="11"/>
        </w:numPr>
        <w:jc w:val="both"/>
      </w:pPr>
      <w:r>
        <w:t>Velikosti značek, textů a kót uvedené v tabulkách struktury jednotlivých souborů jsou navrženy pro měřítko 1:1000. Je proto nutné při tvorbě kresby v jiném měřítku tyto hodnoty přepočítat.</w:t>
      </w:r>
    </w:p>
    <w:p w14:paraId="5C0D90BB" w14:textId="73B2C911" w:rsidR="00463E08" w:rsidRDefault="00463E08" w:rsidP="006711E0">
      <w:pPr>
        <w:numPr>
          <w:ilvl w:val="0"/>
          <w:numId w:val="11"/>
        </w:numPr>
        <w:jc w:val="both"/>
      </w:pPr>
      <w:r>
        <w:t xml:space="preserve">Vlastnosti prvků </w:t>
      </w:r>
      <w:r w:rsidR="008C57A1">
        <w:t xml:space="preserve">musí mít </w:t>
      </w:r>
      <w:r>
        <w:t xml:space="preserve">nastavené i následující všeobecné atributy: </w:t>
      </w:r>
      <w:r>
        <w:br/>
        <w:t>třídu primární, neuzamknutý,  nájezduschopný, závislý na pohledu.</w:t>
      </w:r>
    </w:p>
    <w:p w14:paraId="5C0D90BC" w14:textId="2CD878E1" w:rsidR="00463E08" w:rsidRDefault="00463E08" w:rsidP="006711E0">
      <w:pPr>
        <w:numPr>
          <w:ilvl w:val="0"/>
          <w:numId w:val="11"/>
        </w:numPr>
        <w:jc w:val="both"/>
      </w:pPr>
      <w:r>
        <w:t xml:space="preserve">Do jednoho výkresu </w:t>
      </w:r>
      <w:r w:rsidR="008C57A1">
        <w:t>je povoleno umístit pouze</w:t>
      </w:r>
      <w:r>
        <w:t xml:space="preserve"> pouze prvky v jednom měřítku</w:t>
      </w:r>
    </w:p>
    <w:p w14:paraId="5C0D90BD" w14:textId="77777777" w:rsidR="007072C3" w:rsidRDefault="007072C3" w:rsidP="00463E08">
      <w:pPr>
        <w:pStyle w:val="Zkladntext3"/>
        <w:spacing w:before="0"/>
        <w:rPr>
          <w:rFonts w:ascii="Arial" w:hAnsi="Arial"/>
        </w:rPr>
      </w:pPr>
      <w:r>
        <w:rPr>
          <w:rFonts w:ascii="Arial" w:hAnsi="Arial"/>
        </w:rPr>
        <w:t xml:space="preserve">          </w:t>
      </w:r>
    </w:p>
    <w:p w14:paraId="5C0D90BE" w14:textId="77777777" w:rsidR="007072C3" w:rsidRPr="0059477F" w:rsidRDefault="007072C3" w:rsidP="007072C3">
      <w:pPr>
        <w:pStyle w:val="Textodstavec"/>
        <w:rPr>
          <w:b/>
          <w:u w:val="single"/>
        </w:rPr>
      </w:pPr>
      <w:r w:rsidRPr="0059477F">
        <w:rPr>
          <w:u w:val="single"/>
        </w:rPr>
        <w:t>Přehled měřen</w:t>
      </w:r>
      <w:r>
        <w:rPr>
          <w:u w:val="single"/>
        </w:rPr>
        <w:t>ých prvků a jejich</w:t>
      </w:r>
      <w:r w:rsidRPr="0059477F">
        <w:rPr>
          <w:u w:val="single"/>
        </w:rPr>
        <w:t xml:space="preserve"> rozdělní do vrstev, velikost písma, typy čar a další </w:t>
      </w:r>
      <w:r>
        <w:rPr>
          <w:u w:val="single"/>
        </w:rPr>
        <w:t>pravidla zpracování jsou</w:t>
      </w:r>
      <w:r w:rsidRPr="0059477F">
        <w:rPr>
          <w:u w:val="single"/>
        </w:rPr>
        <w:t xml:space="preserve"> </w:t>
      </w:r>
      <w:r w:rsidR="0033656A">
        <w:rPr>
          <w:u w:val="single"/>
        </w:rPr>
        <w:t xml:space="preserve">detailně </w:t>
      </w:r>
      <w:r>
        <w:rPr>
          <w:u w:val="single"/>
        </w:rPr>
        <w:t xml:space="preserve">popsána v </w:t>
      </w:r>
      <w:bookmarkStart w:id="32" w:name="_Hlk516731589"/>
      <w:r w:rsidR="006711E0" w:rsidRPr="001809E3">
        <w:fldChar w:fldCharType="begin"/>
      </w:r>
      <w:r w:rsidR="006711E0" w:rsidRPr="001809E3">
        <w:rPr>
          <w:b/>
          <w:bCs/>
        </w:rPr>
        <w:instrText xml:space="preserve"> HYPERLINK \l "_Předávané_DGN_soubory" </w:instrText>
      </w:r>
      <w:r w:rsidR="006711E0" w:rsidRPr="001809E3">
        <w:fldChar w:fldCharType="separate"/>
      </w:r>
      <w:r w:rsidR="00E34C81" w:rsidRPr="001809E3">
        <w:rPr>
          <w:rStyle w:val="Hypertextovodkaz"/>
          <w:b/>
          <w:bCs/>
        </w:rPr>
        <w:t>příloze P</w:t>
      </w:r>
      <w:r w:rsidR="0071198C" w:rsidRPr="001809E3">
        <w:rPr>
          <w:rStyle w:val="Hypertextovodkaz"/>
          <w:b/>
          <w:bCs/>
        </w:rPr>
        <w:t>.</w:t>
      </w:r>
      <w:r w:rsidR="00E34C81" w:rsidRPr="001809E3">
        <w:rPr>
          <w:rStyle w:val="Hypertextovodkaz"/>
          <w:b/>
          <w:bCs/>
        </w:rPr>
        <w:t>1</w:t>
      </w:r>
      <w:r w:rsidR="006711E0" w:rsidRPr="001809E3">
        <w:rPr>
          <w:rStyle w:val="Hypertextovodkaz"/>
          <w:b/>
          <w:bCs/>
        </w:rPr>
        <w:fldChar w:fldCharType="end"/>
      </w:r>
      <w:bookmarkEnd w:id="32"/>
      <w:r w:rsidR="00E34C81">
        <w:rPr>
          <w:u w:val="single"/>
        </w:rPr>
        <w:t xml:space="preserve"> následovně</w:t>
      </w:r>
      <w:r w:rsidRPr="0059477F">
        <w:rPr>
          <w:u w:val="single"/>
        </w:rPr>
        <w:t>:</w:t>
      </w:r>
    </w:p>
    <w:p w14:paraId="5C0D90BF" w14:textId="77777777" w:rsidR="007072C3" w:rsidRDefault="007072C3" w:rsidP="007072C3">
      <w:pPr>
        <w:pStyle w:val="Textodstavec"/>
        <w:rPr>
          <w:b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070"/>
        <w:gridCol w:w="3070"/>
        <w:gridCol w:w="3070"/>
      </w:tblGrid>
      <w:tr w:rsidR="007072C3" w14:paraId="5C0D90C3" w14:textId="77777777" w:rsidTr="006952AC">
        <w:tc>
          <w:tcPr>
            <w:tcW w:w="3070" w:type="dxa"/>
          </w:tcPr>
          <w:p w14:paraId="5C0D90C0" w14:textId="77777777" w:rsidR="007072C3" w:rsidRDefault="007072C3" w:rsidP="006952AC">
            <w:pPr>
              <w:pStyle w:val="Textodstavec"/>
              <w:rPr>
                <w:b/>
              </w:rPr>
            </w:pPr>
            <w:r>
              <w:rPr>
                <w:b/>
              </w:rPr>
              <w:t>Prvek</w:t>
            </w:r>
          </w:p>
        </w:tc>
        <w:tc>
          <w:tcPr>
            <w:tcW w:w="3070" w:type="dxa"/>
          </w:tcPr>
          <w:p w14:paraId="5C0D90C1" w14:textId="77777777" w:rsidR="007072C3" w:rsidRDefault="007072C3" w:rsidP="006952AC">
            <w:pPr>
              <w:pStyle w:val="Textodstavec"/>
              <w:rPr>
                <w:b/>
              </w:rPr>
            </w:pPr>
            <w:r>
              <w:rPr>
                <w:b/>
              </w:rPr>
              <w:t>DGN soubor</w:t>
            </w:r>
          </w:p>
        </w:tc>
        <w:tc>
          <w:tcPr>
            <w:tcW w:w="3070" w:type="dxa"/>
          </w:tcPr>
          <w:p w14:paraId="5C0D90C2" w14:textId="77777777" w:rsidR="007072C3" w:rsidRDefault="007072C3" w:rsidP="00252F8F">
            <w:pPr>
              <w:pStyle w:val="Textodstavec"/>
              <w:rPr>
                <w:b/>
              </w:rPr>
            </w:pPr>
            <w:r>
              <w:rPr>
                <w:b/>
              </w:rPr>
              <w:t xml:space="preserve">Záložka </w:t>
            </w:r>
          </w:p>
        </w:tc>
      </w:tr>
      <w:tr w:rsidR="007072C3" w14:paraId="5C0D90C7" w14:textId="77777777" w:rsidTr="006952AC">
        <w:tc>
          <w:tcPr>
            <w:tcW w:w="3070" w:type="dxa"/>
          </w:tcPr>
          <w:p w14:paraId="5C0D90C4" w14:textId="77777777" w:rsidR="007072C3" w:rsidRDefault="00E34C81" w:rsidP="006952AC">
            <w:pPr>
              <w:pStyle w:val="Textodstavec"/>
              <w:rPr>
                <w:b/>
              </w:rPr>
            </w:pPr>
            <w:r>
              <w:t>ZMZ</w:t>
            </w:r>
          </w:p>
        </w:tc>
        <w:tc>
          <w:tcPr>
            <w:tcW w:w="3070" w:type="dxa"/>
          </w:tcPr>
          <w:p w14:paraId="5C0D90C5" w14:textId="023DF640" w:rsidR="007072C3" w:rsidRDefault="00E33F71" w:rsidP="006952AC">
            <w:pPr>
              <w:pStyle w:val="Textodstavec"/>
              <w:rPr>
                <w:b/>
              </w:rPr>
            </w:pPr>
            <w:r>
              <w:t>z</w:t>
            </w:r>
            <w:r w:rsidR="007072C3" w:rsidRPr="00B4314F">
              <w:t>mz.dgn</w:t>
            </w:r>
          </w:p>
        </w:tc>
        <w:tc>
          <w:tcPr>
            <w:tcW w:w="3070" w:type="dxa"/>
          </w:tcPr>
          <w:p w14:paraId="5C0D90C6" w14:textId="77777777" w:rsidR="007072C3" w:rsidRDefault="007072C3" w:rsidP="006952AC">
            <w:pPr>
              <w:pStyle w:val="Textodstavec"/>
              <w:rPr>
                <w:b/>
              </w:rPr>
            </w:pPr>
            <w:r w:rsidRPr="00B4314F">
              <w:t xml:space="preserve">A </w:t>
            </w:r>
            <w:r>
              <w:t xml:space="preserve">- </w:t>
            </w:r>
            <w:r w:rsidRPr="00B4314F">
              <w:t>Mapa závod</w:t>
            </w:r>
            <w:r>
              <w:t>u</w:t>
            </w:r>
          </w:p>
        </w:tc>
      </w:tr>
      <w:tr w:rsidR="007072C3" w14:paraId="5C0D90CB" w14:textId="77777777" w:rsidTr="006952AC">
        <w:tc>
          <w:tcPr>
            <w:tcW w:w="3070" w:type="dxa"/>
          </w:tcPr>
          <w:p w14:paraId="5C0D90C8" w14:textId="77777777" w:rsidR="007072C3" w:rsidRDefault="007072C3" w:rsidP="006952AC">
            <w:pPr>
              <w:pStyle w:val="Textodstavec"/>
              <w:rPr>
                <w:b/>
              </w:rPr>
            </w:pPr>
            <w:r>
              <w:t>B</w:t>
            </w:r>
            <w:r w:rsidRPr="00B4314F">
              <w:t>odové pole</w:t>
            </w:r>
          </w:p>
        </w:tc>
        <w:tc>
          <w:tcPr>
            <w:tcW w:w="3070" w:type="dxa"/>
          </w:tcPr>
          <w:p w14:paraId="5C0D90C9" w14:textId="77777777" w:rsidR="007072C3" w:rsidRDefault="007072C3" w:rsidP="006952AC">
            <w:pPr>
              <w:pStyle w:val="Textodstavec"/>
              <w:rPr>
                <w:b/>
              </w:rPr>
            </w:pPr>
            <w:r w:rsidRPr="00B4314F">
              <w:t>body.dgn</w:t>
            </w:r>
          </w:p>
        </w:tc>
        <w:tc>
          <w:tcPr>
            <w:tcW w:w="3070" w:type="dxa"/>
          </w:tcPr>
          <w:p w14:paraId="5C0D90CA" w14:textId="77777777" w:rsidR="007072C3" w:rsidRDefault="007072C3" w:rsidP="006952AC">
            <w:pPr>
              <w:pStyle w:val="Textodstavec"/>
              <w:rPr>
                <w:b/>
              </w:rPr>
            </w:pPr>
            <w:r w:rsidRPr="00B4314F">
              <w:t>B</w:t>
            </w:r>
            <w:r>
              <w:t xml:space="preserve"> - </w:t>
            </w:r>
            <w:r w:rsidRPr="00B4314F">
              <w:t>Bodové pole</w:t>
            </w:r>
          </w:p>
        </w:tc>
      </w:tr>
      <w:tr w:rsidR="007072C3" w14:paraId="5C0D90CF" w14:textId="77777777" w:rsidTr="006952AC">
        <w:tc>
          <w:tcPr>
            <w:tcW w:w="3070" w:type="dxa"/>
          </w:tcPr>
          <w:p w14:paraId="5C0D90CC" w14:textId="77777777" w:rsidR="007072C3" w:rsidRDefault="007072C3" w:rsidP="006952AC">
            <w:pPr>
              <w:pStyle w:val="Textodstavec"/>
              <w:rPr>
                <w:b/>
              </w:rPr>
            </w:pPr>
            <w:r w:rsidRPr="00B4314F">
              <w:t>PKO</w:t>
            </w:r>
          </w:p>
        </w:tc>
        <w:tc>
          <w:tcPr>
            <w:tcW w:w="3070" w:type="dxa"/>
          </w:tcPr>
          <w:p w14:paraId="5C0D90CD" w14:textId="77777777" w:rsidR="007072C3" w:rsidRDefault="007072C3" w:rsidP="006952AC">
            <w:pPr>
              <w:pStyle w:val="Textodstavec"/>
              <w:rPr>
                <w:b/>
              </w:rPr>
            </w:pPr>
            <w:r w:rsidRPr="00B4314F">
              <w:t>pko.dgn</w:t>
            </w:r>
          </w:p>
        </w:tc>
        <w:tc>
          <w:tcPr>
            <w:tcW w:w="3070" w:type="dxa"/>
          </w:tcPr>
          <w:p w14:paraId="5C0D90CE" w14:textId="77777777" w:rsidR="007072C3" w:rsidRDefault="007072C3" w:rsidP="006952AC">
            <w:pPr>
              <w:pStyle w:val="Textodstavec"/>
              <w:rPr>
                <w:b/>
              </w:rPr>
            </w:pPr>
            <w:r w:rsidRPr="00B4314F">
              <w:t xml:space="preserve">C </w:t>
            </w:r>
            <w:r>
              <w:t>-</w:t>
            </w:r>
            <w:r w:rsidRPr="00B4314F">
              <w:t xml:space="preserve"> PKO</w:t>
            </w:r>
          </w:p>
        </w:tc>
      </w:tr>
      <w:tr w:rsidR="007072C3" w14:paraId="5C0D90D3" w14:textId="77777777" w:rsidTr="006952AC">
        <w:tc>
          <w:tcPr>
            <w:tcW w:w="3070" w:type="dxa"/>
          </w:tcPr>
          <w:p w14:paraId="5C0D90D0" w14:textId="77777777" w:rsidR="007072C3" w:rsidRDefault="007072C3" w:rsidP="006952AC">
            <w:pPr>
              <w:pStyle w:val="Textodstavec"/>
              <w:rPr>
                <w:b/>
              </w:rPr>
            </w:pPr>
            <w:r>
              <w:t>K</w:t>
            </w:r>
            <w:r w:rsidRPr="00B4314F">
              <w:t>řížení</w:t>
            </w:r>
          </w:p>
        </w:tc>
        <w:tc>
          <w:tcPr>
            <w:tcW w:w="3070" w:type="dxa"/>
          </w:tcPr>
          <w:p w14:paraId="5C0D90D1" w14:textId="77777777" w:rsidR="007072C3" w:rsidRDefault="007072C3" w:rsidP="006952AC">
            <w:pPr>
              <w:pStyle w:val="Textodstavec"/>
              <w:rPr>
                <w:b/>
              </w:rPr>
            </w:pPr>
            <w:r w:rsidRPr="00B4314F">
              <w:t>krizeni.dgn</w:t>
            </w:r>
          </w:p>
        </w:tc>
        <w:tc>
          <w:tcPr>
            <w:tcW w:w="3070" w:type="dxa"/>
          </w:tcPr>
          <w:p w14:paraId="5C0D90D2" w14:textId="77777777" w:rsidR="007072C3" w:rsidRDefault="007072C3" w:rsidP="006952AC">
            <w:pPr>
              <w:pStyle w:val="Textodstavec"/>
              <w:rPr>
                <w:b/>
              </w:rPr>
            </w:pPr>
            <w:r>
              <w:t xml:space="preserve">D </w:t>
            </w:r>
            <w:r w:rsidRPr="00B4314F">
              <w:t>Polohopis – křížení</w:t>
            </w:r>
          </w:p>
        </w:tc>
      </w:tr>
      <w:tr w:rsidR="007072C3" w14:paraId="5C0D90D7" w14:textId="77777777" w:rsidTr="006952AC">
        <w:tc>
          <w:tcPr>
            <w:tcW w:w="3070" w:type="dxa"/>
          </w:tcPr>
          <w:p w14:paraId="5C0D90D4" w14:textId="77777777" w:rsidR="007072C3" w:rsidRDefault="007072C3" w:rsidP="006952AC">
            <w:pPr>
              <w:pStyle w:val="Textodstavec"/>
              <w:rPr>
                <w:b/>
              </w:rPr>
            </w:pPr>
            <w:r>
              <w:t>L</w:t>
            </w:r>
            <w:r w:rsidRPr="00B4314F">
              <w:t>inie</w:t>
            </w:r>
          </w:p>
        </w:tc>
        <w:tc>
          <w:tcPr>
            <w:tcW w:w="3070" w:type="dxa"/>
          </w:tcPr>
          <w:p w14:paraId="5C0D90D5" w14:textId="77777777" w:rsidR="007072C3" w:rsidRDefault="007072C3" w:rsidP="006952AC">
            <w:pPr>
              <w:pStyle w:val="Textodstavec"/>
              <w:rPr>
                <w:b/>
              </w:rPr>
            </w:pPr>
            <w:r w:rsidRPr="00B4314F">
              <w:t>linie.dgn</w:t>
            </w:r>
          </w:p>
        </w:tc>
        <w:tc>
          <w:tcPr>
            <w:tcW w:w="3070" w:type="dxa"/>
          </w:tcPr>
          <w:p w14:paraId="5C0D90D6" w14:textId="77777777" w:rsidR="007072C3" w:rsidRDefault="007072C3" w:rsidP="006952AC">
            <w:pPr>
              <w:pStyle w:val="Textodstavec"/>
              <w:rPr>
                <w:b/>
              </w:rPr>
            </w:pPr>
            <w:r>
              <w:t xml:space="preserve">E </w:t>
            </w:r>
            <w:r w:rsidRPr="00B4314F">
              <w:t>Liniová část</w:t>
            </w:r>
          </w:p>
        </w:tc>
      </w:tr>
      <w:tr w:rsidR="007072C3" w14:paraId="5C0D90DB" w14:textId="77777777" w:rsidTr="006952AC">
        <w:tc>
          <w:tcPr>
            <w:tcW w:w="3070" w:type="dxa"/>
          </w:tcPr>
          <w:p w14:paraId="5C0D90D8" w14:textId="77777777" w:rsidR="007072C3" w:rsidRDefault="007072C3" w:rsidP="006952AC">
            <w:pPr>
              <w:pStyle w:val="Textodstavec"/>
              <w:rPr>
                <w:b/>
              </w:rPr>
            </w:pPr>
            <w:r>
              <w:t>P</w:t>
            </w:r>
            <w:r w:rsidRPr="00B4314F">
              <w:t>rofil</w:t>
            </w:r>
          </w:p>
        </w:tc>
        <w:tc>
          <w:tcPr>
            <w:tcW w:w="3070" w:type="dxa"/>
          </w:tcPr>
          <w:p w14:paraId="5C0D90D9" w14:textId="77777777" w:rsidR="007072C3" w:rsidRDefault="007072C3" w:rsidP="006952AC">
            <w:pPr>
              <w:pStyle w:val="Textodstavec"/>
              <w:rPr>
                <w:b/>
              </w:rPr>
            </w:pPr>
            <w:r w:rsidRPr="00B4314F">
              <w:t>profil.dgn</w:t>
            </w:r>
          </w:p>
        </w:tc>
        <w:tc>
          <w:tcPr>
            <w:tcW w:w="3070" w:type="dxa"/>
          </w:tcPr>
          <w:p w14:paraId="5C0D90DA" w14:textId="77777777" w:rsidR="007072C3" w:rsidRDefault="007072C3" w:rsidP="006952AC">
            <w:pPr>
              <w:pStyle w:val="Textodstavec"/>
              <w:rPr>
                <w:b/>
              </w:rPr>
            </w:pPr>
            <w:r>
              <w:t xml:space="preserve">F </w:t>
            </w:r>
            <w:r w:rsidRPr="00B4314F">
              <w:t>Profil</w:t>
            </w:r>
          </w:p>
        </w:tc>
      </w:tr>
      <w:tr w:rsidR="007072C3" w14:paraId="5C0D90DF" w14:textId="77777777" w:rsidTr="006952AC">
        <w:tc>
          <w:tcPr>
            <w:tcW w:w="3070" w:type="dxa"/>
          </w:tcPr>
          <w:p w14:paraId="5C0D90DC" w14:textId="77777777" w:rsidR="007072C3" w:rsidRDefault="007072C3" w:rsidP="006952AC">
            <w:pPr>
              <w:pStyle w:val="Textodstavec"/>
              <w:rPr>
                <w:b/>
              </w:rPr>
            </w:pPr>
            <w:r w:rsidRPr="00B4314F">
              <w:t>Optik</w:t>
            </w:r>
            <w:r>
              <w:t>a</w:t>
            </w:r>
          </w:p>
        </w:tc>
        <w:tc>
          <w:tcPr>
            <w:tcW w:w="3070" w:type="dxa"/>
          </w:tcPr>
          <w:p w14:paraId="5C0D90DD" w14:textId="77777777" w:rsidR="007072C3" w:rsidRDefault="007072C3" w:rsidP="006952AC">
            <w:pPr>
              <w:pStyle w:val="Textodstavec"/>
              <w:rPr>
                <w:b/>
              </w:rPr>
            </w:pPr>
            <w:r w:rsidRPr="00B4314F">
              <w:t>opt_kabel.dgn</w:t>
            </w:r>
          </w:p>
        </w:tc>
        <w:tc>
          <w:tcPr>
            <w:tcW w:w="3070" w:type="dxa"/>
          </w:tcPr>
          <w:p w14:paraId="5C0D90DE" w14:textId="77777777" w:rsidR="007072C3" w:rsidRDefault="007072C3" w:rsidP="006952AC">
            <w:pPr>
              <w:pStyle w:val="Textodstavec"/>
              <w:rPr>
                <w:b/>
              </w:rPr>
            </w:pPr>
            <w:r w:rsidRPr="00B4314F">
              <w:t xml:space="preserve">G </w:t>
            </w:r>
            <w:r>
              <w:t xml:space="preserve">- </w:t>
            </w:r>
            <w:r w:rsidRPr="00B4314F">
              <w:t>Optický kabel</w:t>
            </w:r>
          </w:p>
        </w:tc>
      </w:tr>
    </w:tbl>
    <w:p w14:paraId="5C0D90E0" w14:textId="77777777" w:rsidR="007072C3" w:rsidRDefault="007072C3" w:rsidP="007072C3">
      <w:pPr>
        <w:rPr>
          <w:b/>
          <w:color w:val="FF0000"/>
        </w:rPr>
      </w:pPr>
    </w:p>
    <w:p w14:paraId="5C0D90E1" w14:textId="77777777" w:rsidR="00463E08" w:rsidRDefault="00463E08" w:rsidP="00463E08">
      <w:pPr>
        <w:pStyle w:val="Nadpis4"/>
      </w:pPr>
      <w:bookmarkStart w:id="33" w:name="_Toc198123581"/>
      <w:r>
        <w:t>Topologie a definice kresby</w:t>
      </w:r>
      <w:bookmarkEnd w:id="33"/>
    </w:p>
    <w:p w14:paraId="5C0D90E2" w14:textId="07A21234" w:rsidR="00463E08" w:rsidRPr="000A287C" w:rsidRDefault="00463E08" w:rsidP="006711E0">
      <w:pPr>
        <w:tabs>
          <w:tab w:val="left" w:pos="720"/>
        </w:tabs>
        <w:jc w:val="both"/>
        <w:rPr>
          <w:u w:val="single"/>
        </w:rPr>
      </w:pPr>
      <w:r w:rsidRPr="000A287C">
        <w:rPr>
          <w:u w:val="single"/>
        </w:rPr>
        <w:t>Pro vytváření kresby jsou povoleny pouze typy prvků kompatibilní</w:t>
      </w:r>
      <w:r w:rsidR="00000B90" w:rsidRPr="000A287C">
        <w:rPr>
          <w:u w:val="single"/>
        </w:rPr>
        <w:t xml:space="preserve"> s typy systému MicroStation  V8</w:t>
      </w:r>
      <w:r w:rsidRPr="000A287C">
        <w:rPr>
          <w:u w:val="single"/>
        </w:rPr>
        <w:t>:</w:t>
      </w:r>
    </w:p>
    <w:p w14:paraId="3C0BD263" w14:textId="77777777" w:rsidR="009B56DA" w:rsidRDefault="009B56DA" w:rsidP="006711E0">
      <w:pPr>
        <w:tabs>
          <w:tab w:val="left" w:pos="720"/>
        </w:tabs>
        <w:jc w:val="both"/>
      </w:pPr>
    </w:p>
    <w:p w14:paraId="5C0D90E3" w14:textId="77777777" w:rsidR="00463E08" w:rsidRDefault="00463E08" w:rsidP="00463E08">
      <w:pPr>
        <w:numPr>
          <w:ilvl w:val="0"/>
          <w:numId w:val="9"/>
        </w:numPr>
      </w:pPr>
      <w:r>
        <w:t>buňka (Cell – 2) – bodová, nesdílená</w:t>
      </w:r>
    </w:p>
    <w:p w14:paraId="5C0D90E4" w14:textId="77777777" w:rsidR="00463E08" w:rsidRDefault="00463E08" w:rsidP="00463E08">
      <w:pPr>
        <w:numPr>
          <w:ilvl w:val="0"/>
          <w:numId w:val="9"/>
        </w:numPr>
      </w:pPr>
      <w:r>
        <w:t>úsečka (Line – 3)</w:t>
      </w:r>
    </w:p>
    <w:p w14:paraId="5C0D90E5" w14:textId="77777777" w:rsidR="00463E08" w:rsidRDefault="00463E08" w:rsidP="00463E08">
      <w:pPr>
        <w:numPr>
          <w:ilvl w:val="0"/>
          <w:numId w:val="9"/>
        </w:numPr>
      </w:pPr>
      <w:r>
        <w:t>lomená čára (Line String – 4)</w:t>
      </w:r>
    </w:p>
    <w:p w14:paraId="5C0D90E6" w14:textId="77777777" w:rsidR="00463E08" w:rsidRDefault="00463E08" w:rsidP="00463E08">
      <w:pPr>
        <w:numPr>
          <w:ilvl w:val="0"/>
          <w:numId w:val="9"/>
        </w:numPr>
      </w:pPr>
      <w:r>
        <w:t>složený řetězec (Complex String – 12)</w:t>
      </w:r>
    </w:p>
    <w:p w14:paraId="5C0D90E9" w14:textId="77777777" w:rsidR="00463E08" w:rsidRDefault="00463E08" w:rsidP="00463E08">
      <w:pPr>
        <w:numPr>
          <w:ilvl w:val="0"/>
          <w:numId w:val="9"/>
        </w:numPr>
        <w:jc w:val="both"/>
      </w:pPr>
      <w:r>
        <w:t>text (Text – 17)</w:t>
      </w:r>
    </w:p>
    <w:p w14:paraId="5C0D90EA" w14:textId="77777777" w:rsidR="00463E08" w:rsidRDefault="00463E08" w:rsidP="00463E08">
      <w:pPr>
        <w:tabs>
          <w:tab w:val="left" w:pos="720"/>
        </w:tabs>
        <w:jc w:val="both"/>
      </w:pPr>
    </w:p>
    <w:p w14:paraId="5C0D90EB" w14:textId="77777777" w:rsidR="00463E08" w:rsidRDefault="00463E08" w:rsidP="00463E08">
      <w:pPr>
        <w:tabs>
          <w:tab w:val="left" w:pos="720"/>
        </w:tabs>
        <w:jc w:val="both"/>
      </w:pPr>
      <w:r w:rsidRPr="0071198C">
        <w:rPr>
          <w:u w:val="single"/>
        </w:rPr>
        <w:t>V kresbě se nesmí vyskytovat</w:t>
      </w:r>
      <w:r>
        <w:t>:</w:t>
      </w:r>
    </w:p>
    <w:p w14:paraId="5C0D90EC" w14:textId="77777777" w:rsidR="00463E08" w:rsidRDefault="00463E08" w:rsidP="006711E0">
      <w:pPr>
        <w:numPr>
          <w:ilvl w:val="0"/>
          <w:numId w:val="10"/>
        </w:numPr>
        <w:jc w:val="both"/>
      </w:pPr>
      <w:r>
        <w:t>úsečky nulo</w:t>
      </w:r>
      <w:r w:rsidR="0013573E">
        <w:t xml:space="preserve">vé délky, výjimku tvoří výkres </w:t>
      </w:r>
      <w:r w:rsidR="00BB7A96">
        <w:t>body</w:t>
      </w:r>
      <w:r>
        <w:t>.dgn</w:t>
      </w:r>
    </w:p>
    <w:p w14:paraId="5C0D90ED" w14:textId="77777777" w:rsidR="00463E08" w:rsidRDefault="00463E08" w:rsidP="006711E0">
      <w:pPr>
        <w:numPr>
          <w:ilvl w:val="0"/>
          <w:numId w:val="10"/>
        </w:numPr>
        <w:jc w:val="both"/>
      </w:pPr>
      <w:r>
        <w:t xml:space="preserve">úsečky, oblouky či křivky kratší než </w:t>
      </w:r>
      <w:smartTag w:uri="urn:schemas-microsoft-com:office:smarttags" w:element="metricconverter">
        <w:smartTagPr>
          <w:attr w:name="ProductID" w:val="21 cm"/>
        </w:smartTagPr>
        <w:r>
          <w:t>21 cm</w:t>
        </w:r>
      </w:smartTag>
      <w:r>
        <w:t xml:space="preserve"> (</w:t>
      </w:r>
      <w:smartTag w:uri="urn:schemas-microsoft-com:office:smarttags" w:element="metricconverter">
        <w:smartTagPr>
          <w:attr w:name="ProductID" w:val="10 cm"/>
        </w:smartTagPr>
        <w:r>
          <w:t>10 cm</w:t>
        </w:r>
      </w:smartTag>
      <w:r>
        <w:t xml:space="preserve"> v ZMZ) - platí i pro úsečky, které jsou součástí lomené čáry, resp. prvky, které jsou součástí komplexních. Z toho vyplývá, že </w:t>
      </w:r>
      <w:r>
        <w:lastRenderedPageBreak/>
        <w:t xml:space="preserve">nebudou zaměřovány a zobrazovány podrobné tvary (výstupky), u nichž nejkratší délka spojnice podrobných bodů nepřesáhne </w:t>
      </w:r>
      <w:smartTag w:uri="urn:schemas-microsoft-com:office:smarttags" w:element="metricconverter">
        <w:smartTagPr>
          <w:attr w:name="ProductID" w:val="21 cm"/>
        </w:smartTagPr>
        <w:r>
          <w:t>21 cm</w:t>
        </w:r>
      </w:smartTag>
      <w:r>
        <w:t xml:space="preserve"> (</w:t>
      </w:r>
      <w:smartTag w:uri="urn:schemas-microsoft-com:office:smarttags" w:element="metricconverter">
        <w:smartTagPr>
          <w:attr w:name="ProductID" w:val="10 cm"/>
        </w:smartTagPr>
        <w:r>
          <w:t>10 cm</w:t>
        </w:r>
      </w:smartTag>
      <w:r>
        <w:t xml:space="preserve"> v ZMZ).</w:t>
      </w:r>
    </w:p>
    <w:p w14:paraId="5C0D90EE" w14:textId="77777777" w:rsidR="00463E08" w:rsidRDefault="00463E08" w:rsidP="006711E0">
      <w:pPr>
        <w:numPr>
          <w:ilvl w:val="0"/>
          <w:numId w:val="10"/>
        </w:numPr>
        <w:jc w:val="both"/>
      </w:pPr>
      <w:r>
        <w:t xml:space="preserve">duplicitní prvky provedené stejnou liniovou nebo bodovou značkou, duplicitní texty </w:t>
      </w:r>
    </w:p>
    <w:p w14:paraId="5C0D90EF" w14:textId="77777777" w:rsidR="00380F74" w:rsidRDefault="00380F74" w:rsidP="006711E0">
      <w:pPr>
        <w:numPr>
          <w:ilvl w:val="0"/>
          <w:numId w:val="10"/>
        </w:numPr>
        <w:jc w:val="both"/>
      </w:pPr>
      <w:r>
        <w:t xml:space="preserve">nedotahy (přesahy) objektů </w:t>
      </w:r>
    </w:p>
    <w:p w14:paraId="5C0D90F0" w14:textId="0421E7E0" w:rsidR="00380F74" w:rsidRDefault="00463E08" w:rsidP="006711E0">
      <w:pPr>
        <w:numPr>
          <w:ilvl w:val="0"/>
          <w:numId w:val="10"/>
        </w:numPr>
        <w:jc w:val="both"/>
      </w:pPr>
      <w:r>
        <w:t>nesoulad koncových bodů dvou objektů</w:t>
      </w:r>
    </w:p>
    <w:p w14:paraId="5C0D90F1" w14:textId="77777777" w:rsidR="00463E08" w:rsidRDefault="00463E08" w:rsidP="006711E0">
      <w:pPr>
        <w:numPr>
          <w:ilvl w:val="0"/>
          <w:numId w:val="10"/>
        </w:numPr>
        <w:jc w:val="both"/>
      </w:pPr>
      <w:r>
        <w:t xml:space="preserve">v případě liniových prvků stejného typu čáry neexistence lomového bodu na objektu </w:t>
      </w:r>
      <w:r>
        <w:br/>
        <w:t>v místě koncového bodu jiného objektu</w:t>
      </w:r>
      <w:r>
        <w:fldChar w:fldCharType="begin"/>
      </w:r>
      <w:r>
        <w:instrText>SYMBOL 59 \f "Symbol" \s 11</w:instrText>
      </w:r>
      <w:r>
        <w:fldChar w:fldCharType="separate"/>
      </w:r>
      <w:r>
        <w:t>;</w:t>
      </w:r>
      <w:r>
        <w:fldChar w:fldCharType="end"/>
      </w:r>
      <w:r>
        <w:t xml:space="preserve"> nevyžaduje se v ZMZ</w:t>
      </w:r>
      <w:r w:rsidR="00380F74">
        <w:t>.dgn</w:t>
      </w:r>
    </w:p>
    <w:p w14:paraId="5C0D90F2" w14:textId="77777777" w:rsidR="00463E08" w:rsidRDefault="00463E08" w:rsidP="006711E0">
      <w:pPr>
        <w:numPr>
          <w:ilvl w:val="0"/>
          <w:numId w:val="10"/>
        </w:numPr>
        <w:jc w:val="both"/>
      </w:pPr>
      <w:r>
        <w:t>křížení dvou objektů bez existence lomových bodů v místě křížení na obou prvcích (nevyžaduje se v ZMZ.dgn)</w:t>
      </w:r>
    </w:p>
    <w:p w14:paraId="5C0D90F3" w14:textId="77777777" w:rsidR="00463E08" w:rsidRDefault="00463E08" w:rsidP="006711E0">
      <w:pPr>
        <w:numPr>
          <w:ilvl w:val="0"/>
          <w:numId w:val="10"/>
        </w:numPr>
        <w:jc w:val="both"/>
      </w:pPr>
      <w:r>
        <w:t xml:space="preserve">Souřadnice lomových nebo definičních bodů jednotlivých prvků musí být uváděny v  metrech na dvě desetinná místa, tj. s přesností na centimetry. </w:t>
      </w:r>
    </w:p>
    <w:p w14:paraId="5C0D90F4" w14:textId="77777777" w:rsidR="00463E08" w:rsidRDefault="00463E08" w:rsidP="006711E0">
      <w:pPr>
        <w:numPr>
          <w:ilvl w:val="0"/>
          <w:numId w:val="10"/>
        </w:numPr>
        <w:jc w:val="both"/>
      </w:pPr>
      <w:r>
        <w:t>Pro každý lomový bod v linie.dgn, pko.dgn</w:t>
      </w:r>
      <w:r w:rsidR="00380F74">
        <w:t>, body.dgn krizeni.dgn</w:t>
      </w:r>
      <w:r>
        <w:t xml:space="preserve"> a </w:t>
      </w:r>
      <w:r w:rsidR="00380F74">
        <w:t>opt_</w:t>
      </w:r>
      <w:r>
        <w:t>kabel.dgn musí existovat odpovídající bod v seznamu souřadnic.</w:t>
      </w:r>
    </w:p>
    <w:p w14:paraId="5C0D90F5" w14:textId="77777777" w:rsidR="00463E08" w:rsidRDefault="00463E08" w:rsidP="006711E0">
      <w:pPr>
        <w:pStyle w:val="Zkladntext3"/>
        <w:numPr>
          <w:ilvl w:val="0"/>
          <w:numId w:val="10"/>
        </w:numPr>
        <w:spacing w:before="0"/>
        <w:jc w:val="both"/>
        <w:rPr>
          <w:rFonts w:ascii="Arial" w:hAnsi="Arial"/>
        </w:rPr>
      </w:pPr>
      <w:r>
        <w:rPr>
          <w:rFonts w:ascii="Arial" w:hAnsi="Arial"/>
        </w:rPr>
        <w:t xml:space="preserve">Každý liniový prvek, znázorňující trasu plynovodu/kabelu, musí být ukončen bodovou značkou, nebo musí navazovat na nejméně dvě další části trasy. </w:t>
      </w:r>
    </w:p>
    <w:p w14:paraId="5C0D90F6" w14:textId="77777777" w:rsidR="00463E08" w:rsidRDefault="00463E08" w:rsidP="006711E0">
      <w:pPr>
        <w:pStyle w:val="Zkladntext3"/>
        <w:numPr>
          <w:ilvl w:val="0"/>
          <w:numId w:val="10"/>
        </w:numPr>
        <w:spacing w:before="0"/>
        <w:jc w:val="both"/>
        <w:rPr>
          <w:rFonts w:ascii="Arial" w:hAnsi="Arial"/>
        </w:rPr>
      </w:pPr>
      <w:r>
        <w:rPr>
          <w:rFonts w:ascii="Arial" w:hAnsi="Arial"/>
        </w:rPr>
        <w:t xml:space="preserve">Bodové značky, které představují zařízení umístěné na trase plynovodu/kabelu, musí být ve výkresu umístěny svým vztažným bodem na lomový bod trasy plynovodu/kabelu. </w:t>
      </w:r>
    </w:p>
    <w:p w14:paraId="5C0D90F7" w14:textId="77777777" w:rsidR="00463E08" w:rsidRDefault="00463E08" w:rsidP="006711E0">
      <w:pPr>
        <w:pStyle w:val="Zkladntext3"/>
        <w:numPr>
          <w:ilvl w:val="0"/>
          <w:numId w:val="10"/>
        </w:numPr>
        <w:spacing w:before="0"/>
        <w:jc w:val="both"/>
        <w:rPr>
          <w:rFonts w:ascii="Arial" w:hAnsi="Arial"/>
        </w:rPr>
      </w:pPr>
      <w:r>
        <w:rPr>
          <w:rFonts w:ascii="Arial" w:hAnsi="Arial"/>
        </w:rPr>
        <w:t>V případě křížení trasy plynovodu/kabelu a inženýrských sítí musí být zaměřeny a zobrazeny lomové body na obou liniových prvcích.</w:t>
      </w:r>
    </w:p>
    <w:p w14:paraId="5C0D90F8" w14:textId="77777777" w:rsidR="006952AC" w:rsidRDefault="006952AC" w:rsidP="006952AC">
      <w:pPr>
        <w:pStyle w:val="Zkladntext3"/>
        <w:spacing w:before="0"/>
        <w:ind w:left="720"/>
        <w:rPr>
          <w:rFonts w:ascii="Arial" w:hAnsi="Arial"/>
        </w:rPr>
      </w:pPr>
    </w:p>
    <w:p w14:paraId="5C0D90F9" w14:textId="77777777" w:rsidR="00463E08" w:rsidRDefault="007E533F" w:rsidP="000A287C">
      <w:pPr>
        <w:pStyle w:val="Nadpis3"/>
      </w:pPr>
      <w:bookmarkStart w:id="34" w:name="_Toc188839435"/>
      <w:bookmarkStart w:id="35" w:name="_Toc198123582"/>
      <w:r>
        <w:t>Struktura</w:t>
      </w:r>
      <w:r w:rsidR="00463E08">
        <w:t xml:space="preserve"> souborů </w:t>
      </w:r>
      <w:r>
        <w:t>se seznamy</w:t>
      </w:r>
      <w:r w:rsidR="00463E08">
        <w:t xml:space="preserve"> souřadnic</w:t>
      </w:r>
      <w:bookmarkEnd w:id="34"/>
      <w:r w:rsidR="00701C79">
        <w:t xml:space="preserve"> bodového pole</w:t>
      </w:r>
      <w:bookmarkEnd w:id="35"/>
    </w:p>
    <w:p w14:paraId="5C0D90FA" w14:textId="6FA10CC9" w:rsidR="00701C79" w:rsidRDefault="00701C79" w:rsidP="006711E0">
      <w:pPr>
        <w:spacing w:before="120" w:line="240" w:lineRule="atLeast"/>
        <w:jc w:val="both"/>
        <w:rPr>
          <w:u w:val="single"/>
        </w:rPr>
      </w:pPr>
      <w:r>
        <w:t xml:space="preserve">Seznamy souřadnic použitých bodů ZBP, PBPP, ČSJNS </w:t>
      </w:r>
      <w:r w:rsidR="008C57A1">
        <w:t xml:space="preserve">musí být </w:t>
      </w:r>
      <w:r>
        <w:t xml:space="preserve">předány v souboru </w:t>
      </w:r>
      <w:r w:rsidR="00FF289D">
        <w:t>zbp</w:t>
      </w:r>
      <w:r>
        <w:t>.txt.</w:t>
      </w:r>
    </w:p>
    <w:p w14:paraId="5C0D90FB" w14:textId="77777777" w:rsidR="00463E08" w:rsidRDefault="00463E08" w:rsidP="006711E0">
      <w:pPr>
        <w:spacing w:before="120" w:line="240" w:lineRule="atLeast"/>
        <w:jc w:val="both"/>
        <w:rPr>
          <w:u w:val="single"/>
        </w:rPr>
      </w:pPr>
      <w:r w:rsidRPr="00444297">
        <w:rPr>
          <w:u w:val="single"/>
        </w:rPr>
        <w:t xml:space="preserve">Struktura </w:t>
      </w:r>
      <w:r>
        <w:rPr>
          <w:u w:val="single"/>
        </w:rPr>
        <w:t xml:space="preserve">txt </w:t>
      </w:r>
      <w:r w:rsidRPr="00444297">
        <w:rPr>
          <w:u w:val="single"/>
        </w:rPr>
        <w:t>souboru</w:t>
      </w:r>
      <w:r w:rsidR="00F86F71">
        <w:rPr>
          <w:u w:val="single"/>
        </w:rPr>
        <w:t>:</w:t>
      </w:r>
    </w:p>
    <w:p w14:paraId="5C0D90FC" w14:textId="77777777" w:rsidR="00463E08" w:rsidRDefault="00463E08" w:rsidP="006711E0">
      <w:pPr>
        <w:spacing w:before="120" w:line="240" w:lineRule="atLeast"/>
        <w:jc w:val="both"/>
      </w:pPr>
      <w:r>
        <w:t>1. # Nadpis:</w:t>
      </w:r>
      <w:r>
        <w:tab/>
        <w:t>Seznam souřadnic použitých bodů ZBP, PBPP, ČSJNS a nově zřízených stabilizovaných pevných bodů</w:t>
      </w:r>
    </w:p>
    <w:p w14:paraId="5C0D90FD" w14:textId="77777777" w:rsidR="00463E08" w:rsidRDefault="00463E08" w:rsidP="00463E08">
      <w:pPr>
        <w:spacing w:before="120" w:line="240" w:lineRule="atLeast"/>
      </w:pPr>
      <w:r>
        <w:t>2. # Text</w:t>
      </w:r>
      <w:r>
        <w:tab/>
        <w:t xml:space="preserve">Číslo zakázky </w:t>
      </w:r>
    </w:p>
    <w:p w14:paraId="5C0D90FE" w14:textId="77777777" w:rsidR="00463E08" w:rsidRDefault="00463E08" w:rsidP="00463E08">
      <w:pPr>
        <w:spacing w:before="120" w:line="240" w:lineRule="atLeast"/>
      </w:pPr>
      <w:r>
        <w:t>3. # Text</w:t>
      </w:r>
      <w:r>
        <w:tab/>
        <w:t>Název lokality</w:t>
      </w:r>
    </w:p>
    <w:p w14:paraId="5C0D90FF" w14:textId="77777777" w:rsidR="00463E08" w:rsidRDefault="00463E08" w:rsidP="00463E08">
      <w:pPr>
        <w:spacing w:before="120" w:line="240" w:lineRule="atLeast"/>
      </w:pPr>
      <w:r>
        <w:t>4. # Záhlaví :    č.b.</w:t>
      </w:r>
      <w:r>
        <w:tab/>
        <w:t>Y</w:t>
      </w:r>
      <w:r>
        <w:tab/>
        <w:t>X</w:t>
      </w:r>
      <w:r>
        <w:tab/>
        <w:t>Z</w:t>
      </w:r>
      <w:r>
        <w:tab/>
        <w:t>Popis</w:t>
      </w:r>
    </w:p>
    <w:p w14:paraId="5C0D9100" w14:textId="77777777" w:rsidR="00463E08" w:rsidRDefault="00463E08" w:rsidP="00463E08">
      <w:pPr>
        <w:spacing w:before="120" w:line="240" w:lineRule="atLeast"/>
      </w:pPr>
      <w:r>
        <w:t xml:space="preserve">5. </w:t>
      </w:r>
      <w:r>
        <w:rPr>
          <w:i/>
        </w:rPr>
        <w:t>Seznam hodnot</w:t>
      </w:r>
      <w:r>
        <w:t xml:space="preserve"> </w:t>
      </w:r>
    </w:p>
    <w:p w14:paraId="5C0D9101" w14:textId="77777777" w:rsidR="00463E08" w:rsidRDefault="00463E08" w:rsidP="00463E08">
      <w:pPr>
        <w:pStyle w:val="Zkladntext3"/>
        <w:spacing w:line="240" w:lineRule="atLeast"/>
        <w:rPr>
          <w:rFonts w:ascii="Arial" w:hAnsi="Arial"/>
        </w:rPr>
      </w:pPr>
      <w:r>
        <w:rPr>
          <w:rFonts w:ascii="Arial" w:hAnsi="Arial"/>
        </w:rPr>
        <w:t>Všechny komentářové řádky musí být uvozeny znakem #.</w:t>
      </w:r>
    </w:p>
    <w:p w14:paraId="5C0D9102" w14:textId="77777777" w:rsidR="00463E08" w:rsidRDefault="00463E08" w:rsidP="00463E08">
      <w:pPr>
        <w:pStyle w:val="Zkladntext3"/>
        <w:spacing w:before="0" w:line="240" w:lineRule="atLeast"/>
        <w:rPr>
          <w:rFonts w:ascii="Arial" w:hAnsi="Arial"/>
        </w:rPr>
      </w:pPr>
      <w:r>
        <w:rPr>
          <w:rFonts w:ascii="Arial" w:hAnsi="Arial"/>
        </w:rPr>
        <w:t>Popis musí být uvozen znakem *.</w:t>
      </w:r>
    </w:p>
    <w:p w14:paraId="5C0D9103" w14:textId="77777777" w:rsidR="006952AC" w:rsidRDefault="006952AC" w:rsidP="00463E08">
      <w:pPr>
        <w:pStyle w:val="Zkladntext3"/>
        <w:spacing w:before="0" w:line="240" w:lineRule="atLeast"/>
        <w:rPr>
          <w:rFonts w:ascii="Arial" w:hAnsi="Arial"/>
        </w:rPr>
      </w:pPr>
    </w:p>
    <w:p w14:paraId="5C0D9104" w14:textId="77777777" w:rsidR="00463E08" w:rsidRDefault="00463E08" w:rsidP="00463E08">
      <w:pPr>
        <w:spacing w:before="120" w:line="240" w:lineRule="atLeast"/>
        <w:rPr>
          <w:b/>
        </w:rPr>
      </w:pPr>
      <w:r>
        <w:rPr>
          <w:b/>
        </w:rPr>
        <w:t>Příklad souboru :</w:t>
      </w:r>
    </w:p>
    <w:p w14:paraId="5C0D9105" w14:textId="77777777" w:rsidR="00463E08" w:rsidRPr="00D75AFC" w:rsidRDefault="00463E08" w:rsidP="00463E08">
      <w:pPr>
        <w:spacing w:before="120" w:line="240" w:lineRule="atLeast"/>
        <w:rPr>
          <w:i/>
          <w:sz w:val="18"/>
          <w:szCs w:val="18"/>
        </w:rPr>
      </w:pPr>
      <w:r w:rsidRPr="00D75AFC">
        <w:rPr>
          <w:i/>
          <w:sz w:val="18"/>
          <w:szCs w:val="18"/>
        </w:rPr>
        <w:t>#Seznam souřadnic použitých bodů ZBP, PBPP, ČSJNS a nově zřízených stabilizovaných pevných bodů</w:t>
      </w:r>
    </w:p>
    <w:p w14:paraId="5C0D9106" w14:textId="77777777" w:rsidR="00463E08" w:rsidRPr="00D75AFC" w:rsidRDefault="00463E08" w:rsidP="00463E08">
      <w:pPr>
        <w:spacing w:line="240" w:lineRule="atLeast"/>
        <w:rPr>
          <w:i/>
          <w:sz w:val="18"/>
          <w:szCs w:val="18"/>
        </w:rPr>
      </w:pPr>
      <w:r w:rsidRPr="00D75AFC">
        <w:rPr>
          <w:i/>
          <w:sz w:val="18"/>
          <w:szCs w:val="18"/>
        </w:rPr>
        <w:t>#Zakázka č.: 61 108 94</w:t>
      </w:r>
    </w:p>
    <w:p w14:paraId="5C0D9107" w14:textId="77777777" w:rsidR="00463E08" w:rsidRPr="00D75AFC" w:rsidRDefault="00463E08" w:rsidP="00463E08">
      <w:pPr>
        <w:spacing w:line="240" w:lineRule="atLeast"/>
        <w:rPr>
          <w:i/>
          <w:sz w:val="18"/>
          <w:szCs w:val="18"/>
        </w:rPr>
      </w:pPr>
      <w:r w:rsidRPr="00D75AFC">
        <w:rPr>
          <w:i/>
          <w:sz w:val="18"/>
          <w:szCs w:val="18"/>
        </w:rPr>
        <w:t>#Lokalita : Dolní  - Horní</w:t>
      </w:r>
    </w:p>
    <w:p w14:paraId="5C0D9108" w14:textId="77777777" w:rsidR="00463E08" w:rsidRPr="00D75AFC" w:rsidRDefault="00463E08" w:rsidP="00463E08">
      <w:pPr>
        <w:spacing w:line="240" w:lineRule="atLeast"/>
        <w:rPr>
          <w:i/>
          <w:sz w:val="18"/>
          <w:szCs w:val="18"/>
        </w:rPr>
      </w:pPr>
      <w:r w:rsidRPr="00D75AFC">
        <w:rPr>
          <w:i/>
          <w:sz w:val="18"/>
          <w:szCs w:val="18"/>
        </w:rPr>
        <w:t>#Č.bodu</w:t>
      </w:r>
      <w:r w:rsidRPr="00D75AFC">
        <w:rPr>
          <w:i/>
          <w:sz w:val="18"/>
          <w:szCs w:val="18"/>
        </w:rPr>
        <w:tab/>
        <w:t>Y</w:t>
      </w:r>
      <w:r w:rsidRPr="00D75AFC">
        <w:rPr>
          <w:i/>
          <w:sz w:val="18"/>
          <w:szCs w:val="18"/>
        </w:rPr>
        <w:tab/>
      </w:r>
      <w:r w:rsidRPr="00D75AFC">
        <w:rPr>
          <w:i/>
          <w:sz w:val="18"/>
          <w:szCs w:val="18"/>
        </w:rPr>
        <w:tab/>
        <w:t>X</w:t>
      </w:r>
      <w:r w:rsidRPr="00D75AFC">
        <w:rPr>
          <w:i/>
          <w:sz w:val="18"/>
          <w:szCs w:val="18"/>
        </w:rPr>
        <w:tab/>
      </w:r>
      <w:r w:rsidRPr="00D75AFC">
        <w:rPr>
          <w:i/>
          <w:sz w:val="18"/>
          <w:szCs w:val="18"/>
        </w:rPr>
        <w:tab/>
        <w:t>Z</w:t>
      </w:r>
      <w:r w:rsidRPr="00D75AFC">
        <w:rPr>
          <w:i/>
          <w:sz w:val="18"/>
          <w:szCs w:val="18"/>
        </w:rPr>
        <w:tab/>
        <w:t>Popis</w:t>
      </w:r>
    </w:p>
    <w:p w14:paraId="5C0D9109" w14:textId="77777777" w:rsidR="00463E08" w:rsidRPr="00D75AFC" w:rsidRDefault="00463E08" w:rsidP="00463E08">
      <w:pPr>
        <w:pStyle w:val="Zkladntext3"/>
        <w:spacing w:before="0" w:line="240" w:lineRule="atLeast"/>
        <w:rPr>
          <w:rFonts w:ascii="Arial" w:hAnsi="Arial"/>
          <w:i/>
          <w:sz w:val="18"/>
          <w:szCs w:val="18"/>
        </w:rPr>
      </w:pPr>
      <w:r w:rsidRPr="00D75AFC">
        <w:rPr>
          <w:rFonts w:ascii="Arial" w:hAnsi="Arial"/>
          <w:i/>
          <w:sz w:val="18"/>
          <w:szCs w:val="18"/>
        </w:rPr>
        <w:t>#Body ZBP :</w:t>
      </w:r>
    </w:p>
    <w:p w14:paraId="5C0D910A" w14:textId="77777777" w:rsidR="00463E08" w:rsidRPr="00D75AFC" w:rsidRDefault="00463E08" w:rsidP="00463E08">
      <w:pPr>
        <w:rPr>
          <w:i/>
          <w:sz w:val="18"/>
          <w:szCs w:val="18"/>
        </w:rPr>
      </w:pPr>
      <w:r w:rsidRPr="00D75AFC">
        <w:rPr>
          <w:i/>
          <w:sz w:val="18"/>
          <w:szCs w:val="18"/>
        </w:rPr>
        <w:t>943050024  601540.63  1197297.46  514.12  *TB</w:t>
      </w:r>
    </w:p>
    <w:p w14:paraId="5C0D910B" w14:textId="77777777" w:rsidR="00463E08" w:rsidRPr="00D75AFC" w:rsidRDefault="00463E08" w:rsidP="00463E08">
      <w:pPr>
        <w:rPr>
          <w:i/>
          <w:sz w:val="18"/>
          <w:szCs w:val="18"/>
        </w:rPr>
      </w:pPr>
      <w:r w:rsidRPr="00D75AFC">
        <w:rPr>
          <w:i/>
          <w:sz w:val="18"/>
          <w:szCs w:val="18"/>
        </w:rPr>
        <w:t>943050025  598973.30  1197089.87  554.43  *OB</w:t>
      </w:r>
    </w:p>
    <w:p w14:paraId="5C0D910C" w14:textId="77777777" w:rsidR="00463E08" w:rsidRPr="00D75AFC" w:rsidRDefault="00463E08" w:rsidP="00463E08">
      <w:pPr>
        <w:rPr>
          <w:i/>
          <w:sz w:val="18"/>
          <w:szCs w:val="18"/>
        </w:rPr>
      </w:pPr>
      <w:r w:rsidRPr="00D75AFC">
        <w:rPr>
          <w:i/>
          <w:sz w:val="18"/>
          <w:szCs w:val="18"/>
        </w:rPr>
        <w:t>943050026  603118.10  1198384.96  212.05  *ZB</w:t>
      </w:r>
    </w:p>
    <w:p w14:paraId="5C0D910D" w14:textId="77777777" w:rsidR="00463E08" w:rsidRPr="00D75AFC" w:rsidRDefault="00463E08" w:rsidP="00463E08">
      <w:pPr>
        <w:rPr>
          <w:i/>
          <w:sz w:val="18"/>
          <w:szCs w:val="18"/>
        </w:rPr>
      </w:pPr>
      <w:r w:rsidRPr="00D75AFC">
        <w:rPr>
          <w:i/>
          <w:sz w:val="18"/>
          <w:szCs w:val="18"/>
        </w:rPr>
        <w:t>944250010  598561.02  1193318.71  195.88  *ZHB</w:t>
      </w:r>
    </w:p>
    <w:p w14:paraId="5C0D910E" w14:textId="77777777" w:rsidR="00463E08" w:rsidRPr="00D75AFC" w:rsidRDefault="00463E08" w:rsidP="00463E08">
      <w:pPr>
        <w:spacing w:line="240" w:lineRule="atLeast"/>
        <w:rPr>
          <w:i/>
          <w:sz w:val="18"/>
          <w:szCs w:val="18"/>
        </w:rPr>
      </w:pPr>
      <w:r w:rsidRPr="00D75AFC">
        <w:rPr>
          <w:i/>
          <w:sz w:val="18"/>
          <w:szCs w:val="18"/>
        </w:rPr>
        <w:t>#</w:t>
      </w:r>
    </w:p>
    <w:p w14:paraId="5C0D910F" w14:textId="77777777" w:rsidR="00463E08" w:rsidRPr="00D75AFC" w:rsidRDefault="00463E08" w:rsidP="00463E08">
      <w:pPr>
        <w:spacing w:line="240" w:lineRule="atLeast"/>
        <w:rPr>
          <w:i/>
          <w:sz w:val="18"/>
          <w:szCs w:val="18"/>
        </w:rPr>
      </w:pPr>
      <w:r w:rsidRPr="00D75AFC">
        <w:rPr>
          <w:i/>
          <w:sz w:val="18"/>
          <w:szCs w:val="18"/>
        </w:rPr>
        <w:t>#Body PBPP :</w:t>
      </w:r>
    </w:p>
    <w:p w14:paraId="5C0D9110" w14:textId="77777777" w:rsidR="00463E08" w:rsidRPr="00D75AFC" w:rsidRDefault="00463E08" w:rsidP="00463E08">
      <w:pPr>
        <w:rPr>
          <w:i/>
          <w:sz w:val="18"/>
          <w:szCs w:val="18"/>
        </w:rPr>
      </w:pPr>
      <w:r w:rsidRPr="00D75AFC">
        <w:rPr>
          <w:i/>
          <w:sz w:val="18"/>
          <w:szCs w:val="18"/>
        </w:rPr>
        <w:t>501  602222.55  1195881.50  176.93</w:t>
      </w:r>
    </w:p>
    <w:p w14:paraId="5C0D9111" w14:textId="77777777" w:rsidR="00463E08" w:rsidRPr="00D75AFC" w:rsidRDefault="00463E08" w:rsidP="00463E08">
      <w:pPr>
        <w:rPr>
          <w:i/>
          <w:sz w:val="18"/>
          <w:szCs w:val="18"/>
        </w:rPr>
      </w:pPr>
      <w:r w:rsidRPr="00D75AFC">
        <w:rPr>
          <w:i/>
          <w:sz w:val="18"/>
          <w:szCs w:val="18"/>
        </w:rPr>
        <w:t>502  602204.87  1196088.23  179.63</w:t>
      </w:r>
    </w:p>
    <w:p w14:paraId="5C0D9112" w14:textId="77777777" w:rsidR="00463E08" w:rsidRPr="00D75AFC" w:rsidRDefault="00463E08" w:rsidP="00463E08">
      <w:pPr>
        <w:spacing w:line="240" w:lineRule="atLeast"/>
        <w:rPr>
          <w:i/>
          <w:sz w:val="18"/>
          <w:szCs w:val="18"/>
        </w:rPr>
      </w:pPr>
      <w:r w:rsidRPr="00D75AFC">
        <w:rPr>
          <w:i/>
          <w:sz w:val="18"/>
          <w:szCs w:val="18"/>
        </w:rPr>
        <w:t>#</w:t>
      </w:r>
    </w:p>
    <w:p w14:paraId="5C0D9113" w14:textId="77777777" w:rsidR="00463E08" w:rsidRPr="00D75AFC" w:rsidRDefault="00463E08" w:rsidP="00463E08">
      <w:pPr>
        <w:spacing w:line="240" w:lineRule="atLeast"/>
        <w:rPr>
          <w:i/>
          <w:sz w:val="18"/>
          <w:szCs w:val="18"/>
        </w:rPr>
      </w:pPr>
      <w:r w:rsidRPr="00D75AFC">
        <w:rPr>
          <w:i/>
          <w:sz w:val="18"/>
          <w:szCs w:val="18"/>
        </w:rPr>
        <w:t>#Nové body :</w:t>
      </w:r>
    </w:p>
    <w:p w14:paraId="5C0D9114" w14:textId="77777777" w:rsidR="00463E08" w:rsidRPr="00D75AFC" w:rsidRDefault="00463E08" w:rsidP="00463E08">
      <w:pPr>
        <w:rPr>
          <w:i/>
          <w:sz w:val="18"/>
          <w:szCs w:val="18"/>
        </w:rPr>
      </w:pPr>
      <w:r w:rsidRPr="00D75AFC">
        <w:rPr>
          <w:i/>
          <w:sz w:val="18"/>
          <w:szCs w:val="18"/>
        </w:rPr>
        <w:t>4001  602542.25  1197434.69  191.30</w:t>
      </w:r>
    </w:p>
    <w:p w14:paraId="5C0D9115" w14:textId="77777777" w:rsidR="00463E08" w:rsidRPr="00D75AFC" w:rsidRDefault="00463E08" w:rsidP="00463E08">
      <w:pPr>
        <w:rPr>
          <w:i/>
          <w:sz w:val="18"/>
          <w:szCs w:val="18"/>
        </w:rPr>
      </w:pPr>
      <w:r w:rsidRPr="00D75AFC">
        <w:rPr>
          <w:i/>
          <w:sz w:val="18"/>
          <w:szCs w:val="18"/>
        </w:rPr>
        <w:t>4003  602196.12  1196490.00  191.20</w:t>
      </w:r>
    </w:p>
    <w:p w14:paraId="5C0D9116" w14:textId="77777777" w:rsidR="00653DEB" w:rsidRDefault="00463E08" w:rsidP="00463E08">
      <w:pPr>
        <w:rPr>
          <w:i/>
          <w:sz w:val="18"/>
          <w:szCs w:val="18"/>
        </w:rPr>
      </w:pPr>
      <w:r w:rsidRPr="00D75AFC">
        <w:rPr>
          <w:i/>
          <w:sz w:val="18"/>
          <w:szCs w:val="18"/>
        </w:rPr>
        <w:t>4004  602481.89  1197120.05  191.25</w:t>
      </w:r>
    </w:p>
    <w:p w14:paraId="58E05E85" w14:textId="77777777" w:rsidR="00D368E6" w:rsidRPr="000A287C" w:rsidRDefault="00D368E6" w:rsidP="000A287C">
      <w:pPr>
        <w:pStyle w:val="Zkladntext3"/>
        <w:spacing w:before="0" w:line="240" w:lineRule="atLeast"/>
        <w:jc w:val="both"/>
      </w:pPr>
    </w:p>
    <w:p w14:paraId="4CBCB828" w14:textId="77777777" w:rsidR="00D368E6" w:rsidRPr="000A287C" w:rsidRDefault="00D368E6" w:rsidP="000A287C">
      <w:pPr>
        <w:pStyle w:val="Zkladntext3"/>
        <w:spacing w:before="0" w:line="240" w:lineRule="atLeast"/>
        <w:jc w:val="both"/>
      </w:pPr>
    </w:p>
    <w:p w14:paraId="04A44259" w14:textId="77777777" w:rsidR="00D368E6" w:rsidRPr="000A287C" w:rsidRDefault="00D368E6" w:rsidP="000A287C">
      <w:pPr>
        <w:pStyle w:val="Zkladntext3"/>
        <w:spacing w:before="0" w:line="240" w:lineRule="atLeast"/>
        <w:jc w:val="both"/>
      </w:pPr>
    </w:p>
    <w:p w14:paraId="3EC4B358" w14:textId="77777777" w:rsidR="00D368E6" w:rsidRPr="000A287C" w:rsidRDefault="00D368E6" w:rsidP="000A287C">
      <w:pPr>
        <w:pStyle w:val="Zkladntext3"/>
        <w:spacing w:before="0" w:line="240" w:lineRule="atLeast"/>
        <w:jc w:val="both"/>
      </w:pPr>
    </w:p>
    <w:p w14:paraId="02129D1A" w14:textId="77777777" w:rsidR="00D368E6" w:rsidRPr="000A287C" w:rsidRDefault="00D368E6" w:rsidP="000A287C">
      <w:pPr>
        <w:pStyle w:val="Zkladntext3"/>
        <w:spacing w:before="0" w:line="240" w:lineRule="atLeast"/>
        <w:jc w:val="both"/>
      </w:pPr>
    </w:p>
    <w:p w14:paraId="26CE22F5" w14:textId="77777777" w:rsidR="00D368E6" w:rsidRDefault="00D368E6" w:rsidP="000A287C">
      <w:pPr>
        <w:pStyle w:val="Zkladntext3"/>
        <w:spacing w:before="0" w:line="240" w:lineRule="atLeast"/>
        <w:jc w:val="both"/>
        <w:rPr>
          <w:i/>
          <w:sz w:val="18"/>
          <w:szCs w:val="18"/>
        </w:rPr>
      </w:pPr>
    </w:p>
    <w:p w14:paraId="5C0D9117" w14:textId="385777B6" w:rsidR="00463E08" w:rsidRPr="009B56DA" w:rsidRDefault="007E533F" w:rsidP="000A287C">
      <w:pPr>
        <w:pStyle w:val="Nadpis3"/>
      </w:pPr>
      <w:bookmarkStart w:id="36" w:name="_Toc198123583"/>
      <w:r w:rsidRPr="009B56DA">
        <w:t>Struktura soubor</w:t>
      </w:r>
      <w:r w:rsidR="002671D9">
        <w:t>u</w:t>
      </w:r>
      <w:r w:rsidRPr="009B56DA">
        <w:t xml:space="preserve"> se </w:t>
      </w:r>
      <w:r w:rsidR="002671D9">
        <w:t>seznamy souřadnic po</w:t>
      </w:r>
      <w:r w:rsidRPr="009B56DA">
        <w:t>drobn</w:t>
      </w:r>
      <w:r w:rsidR="002671D9">
        <w:t>ých</w:t>
      </w:r>
      <w:r w:rsidR="00463E08" w:rsidRPr="009B56DA">
        <w:t xml:space="preserve"> bod</w:t>
      </w:r>
      <w:r w:rsidR="002671D9">
        <w:t>ů</w:t>
      </w:r>
      <w:r w:rsidRPr="009B56DA">
        <w:t xml:space="preserve"> </w:t>
      </w:r>
      <w:r w:rsidR="002E38A6" w:rsidRPr="009B56DA">
        <w:t> </w:t>
      </w:r>
      <w:r w:rsidR="002671D9">
        <w:t xml:space="preserve">a </w:t>
      </w:r>
      <w:r w:rsidR="002E38A6" w:rsidRPr="009B56DA">
        <w:t xml:space="preserve">technickými </w:t>
      </w:r>
      <w:r w:rsidR="002671D9">
        <w:t xml:space="preserve">informacemi o měřených </w:t>
      </w:r>
      <w:bookmarkEnd w:id="36"/>
      <w:r w:rsidR="002671D9">
        <w:t xml:space="preserve"> </w:t>
      </w:r>
      <w:r w:rsidR="008126B8">
        <w:t>objektech</w:t>
      </w:r>
    </w:p>
    <w:p w14:paraId="5C0D9118" w14:textId="77777777" w:rsidR="00463E08" w:rsidRPr="007E533F" w:rsidRDefault="00463E08" w:rsidP="00463E08">
      <w:pPr>
        <w:pStyle w:val="Zkladntext3"/>
        <w:spacing w:line="240" w:lineRule="atLeast"/>
        <w:rPr>
          <w:rFonts w:ascii="Arial" w:hAnsi="Arial"/>
        </w:rPr>
      </w:pPr>
    </w:p>
    <w:p w14:paraId="5C0D9119" w14:textId="73C4D818" w:rsidR="00A41328" w:rsidRPr="007E533F" w:rsidRDefault="00760F91" w:rsidP="006711E0">
      <w:pPr>
        <w:pStyle w:val="Zkladntext3"/>
        <w:spacing w:before="0" w:line="240" w:lineRule="atLeast"/>
        <w:jc w:val="both"/>
        <w:rPr>
          <w:rFonts w:ascii="Arial" w:hAnsi="Arial"/>
        </w:rPr>
      </w:pPr>
      <w:r>
        <w:rPr>
          <w:rFonts w:ascii="Arial" w:hAnsi="Arial"/>
        </w:rPr>
        <w:t xml:space="preserve">Souřadnice zaměřených podrobných bodů budou předány ve formátu XLSX. </w:t>
      </w:r>
      <w:r w:rsidR="00A41328" w:rsidRPr="007E533F">
        <w:rPr>
          <w:rFonts w:ascii="Arial" w:hAnsi="Arial"/>
        </w:rPr>
        <w:t>Struktura souboru včetně předávaných popisných informací je zpracována spolu se vzorovými daty v </w:t>
      </w:r>
      <w:hyperlink w:anchor="_Seznam_podrobných_bodů" w:history="1">
        <w:r w:rsidR="00A41328" w:rsidRPr="001809E3">
          <w:rPr>
            <w:rStyle w:val="Hypertextovodkaz"/>
            <w:rFonts w:ascii="Arial" w:hAnsi="Arial"/>
            <w:b/>
            <w:bCs/>
          </w:rPr>
          <w:t>příloze P</w:t>
        </w:r>
        <w:r w:rsidR="0071198C" w:rsidRPr="001809E3">
          <w:rPr>
            <w:rStyle w:val="Hypertextovodkaz"/>
            <w:rFonts w:ascii="Arial" w:hAnsi="Arial"/>
            <w:b/>
            <w:bCs/>
          </w:rPr>
          <w:t>.</w:t>
        </w:r>
        <w:r w:rsidR="00A41328" w:rsidRPr="001809E3">
          <w:rPr>
            <w:rStyle w:val="Hypertextovodkaz"/>
            <w:rFonts w:ascii="Arial" w:hAnsi="Arial"/>
            <w:b/>
            <w:bCs/>
          </w:rPr>
          <w:t>2</w:t>
        </w:r>
      </w:hyperlink>
      <w:r w:rsidR="00A41328" w:rsidRPr="007E533F">
        <w:rPr>
          <w:rFonts w:ascii="Arial" w:hAnsi="Arial"/>
        </w:rPr>
        <w:t>.</w:t>
      </w:r>
    </w:p>
    <w:p w14:paraId="5C0D911A" w14:textId="77777777" w:rsidR="00A41328" w:rsidRDefault="00A41328" w:rsidP="006711E0">
      <w:pPr>
        <w:pStyle w:val="Zkladntext3"/>
        <w:spacing w:before="0" w:line="240" w:lineRule="atLeast"/>
        <w:jc w:val="both"/>
        <w:rPr>
          <w:rFonts w:ascii="Arial" w:hAnsi="Arial"/>
        </w:rPr>
      </w:pPr>
    </w:p>
    <w:p w14:paraId="5C0D911B" w14:textId="05BDFC7D" w:rsidR="00653DEB" w:rsidRDefault="008328B5" w:rsidP="00A631CB">
      <w:pPr>
        <w:pStyle w:val="Textodstavec"/>
      </w:pPr>
      <w:r>
        <w:t xml:space="preserve">Body „zařízení N4G“, </w:t>
      </w:r>
      <w:r w:rsidR="00A41328">
        <w:t xml:space="preserve">„křížení“ </w:t>
      </w:r>
      <w:r>
        <w:t xml:space="preserve">a „mapa závodu“ </w:t>
      </w:r>
      <w:r w:rsidR="008C57A1">
        <w:t xml:space="preserve">musí být </w:t>
      </w:r>
      <w:r w:rsidR="00A41328">
        <w:t>na oddělených listech.</w:t>
      </w:r>
      <w:r w:rsidR="00653DEB">
        <w:t xml:space="preserve"> Pokud se bude jednat o rozsáhlou stavbu, každá skupina zařízení (*.dgn) </w:t>
      </w:r>
      <w:r w:rsidR="008C57A1">
        <w:t xml:space="preserve">musí </w:t>
      </w:r>
      <w:r w:rsidR="00653DEB">
        <w:t xml:space="preserve">mít vlastní soubor s podrobnými pbody.xlsx. </w:t>
      </w:r>
    </w:p>
    <w:p w14:paraId="5C0D911C" w14:textId="77777777" w:rsidR="00A41328" w:rsidRDefault="00A41328" w:rsidP="006711E0">
      <w:pPr>
        <w:pStyle w:val="Zkladntext3"/>
        <w:spacing w:before="0" w:line="240" w:lineRule="atLeast"/>
        <w:jc w:val="both"/>
        <w:rPr>
          <w:rFonts w:ascii="Arial" w:hAnsi="Arial"/>
        </w:rPr>
      </w:pPr>
    </w:p>
    <w:p w14:paraId="5C0D911D" w14:textId="77777777" w:rsidR="00C5637A" w:rsidRDefault="00C5637A" w:rsidP="006711E0">
      <w:pPr>
        <w:pStyle w:val="Zkladntext3"/>
        <w:spacing w:before="0" w:line="240" w:lineRule="atLeast"/>
        <w:jc w:val="both"/>
        <w:rPr>
          <w:rFonts w:ascii="Arial" w:hAnsi="Arial"/>
        </w:rPr>
      </w:pPr>
      <w:r>
        <w:rPr>
          <w:rFonts w:ascii="Arial" w:hAnsi="Arial"/>
        </w:rPr>
        <w:t>Body</w:t>
      </w:r>
      <w:r w:rsidR="00F50EEF">
        <w:rPr>
          <w:rFonts w:ascii="Arial" w:hAnsi="Arial"/>
        </w:rPr>
        <w:t xml:space="preserve"> „</w:t>
      </w:r>
      <w:r>
        <w:rPr>
          <w:rFonts w:ascii="Arial" w:hAnsi="Arial"/>
        </w:rPr>
        <w:t xml:space="preserve"> zařízení N4G</w:t>
      </w:r>
      <w:r w:rsidR="00F50EEF">
        <w:rPr>
          <w:rFonts w:ascii="Arial" w:hAnsi="Arial"/>
        </w:rPr>
        <w:t>“</w:t>
      </w:r>
      <w:r>
        <w:rPr>
          <w:rFonts w:ascii="Arial" w:hAnsi="Arial"/>
        </w:rPr>
        <w:t xml:space="preserve"> budou rozděleny do těchto kategorií (</w:t>
      </w:r>
      <w:r w:rsidR="00760F91">
        <w:rPr>
          <w:rFonts w:ascii="Arial" w:hAnsi="Arial"/>
        </w:rPr>
        <w:t>sloupec – „</w:t>
      </w:r>
      <w:r>
        <w:rPr>
          <w:rFonts w:ascii="Arial" w:hAnsi="Arial"/>
        </w:rPr>
        <w:t>skupin</w:t>
      </w:r>
      <w:r w:rsidR="00760F91">
        <w:rPr>
          <w:rFonts w:ascii="Arial" w:hAnsi="Arial"/>
        </w:rPr>
        <w:t>y</w:t>
      </w:r>
      <w:r>
        <w:rPr>
          <w:rFonts w:ascii="Arial" w:hAnsi="Arial"/>
        </w:rPr>
        <w:t xml:space="preserve"> bodů</w:t>
      </w:r>
      <w:r w:rsidR="00760F91">
        <w:rPr>
          <w:rFonts w:ascii="Arial" w:hAnsi="Arial"/>
        </w:rPr>
        <w:t>“</w:t>
      </w:r>
      <w:r>
        <w:rPr>
          <w:rFonts w:ascii="Arial" w:hAnsi="Arial"/>
        </w:rPr>
        <w:t>):</w:t>
      </w:r>
    </w:p>
    <w:p w14:paraId="5C0D911E" w14:textId="77777777" w:rsidR="00C5637A" w:rsidRDefault="00C5637A" w:rsidP="00A41328">
      <w:pPr>
        <w:pStyle w:val="Zkladntext3"/>
        <w:spacing w:before="0" w:line="240" w:lineRule="atLeast"/>
        <w:rPr>
          <w:rFonts w:ascii="Arial" w:hAnsi="Arial"/>
        </w:rPr>
      </w:pPr>
    </w:p>
    <w:tbl>
      <w:tblPr>
        <w:tblW w:w="3686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86"/>
      </w:tblGrid>
      <w:tr w:rsidR="00C5637A" w:rsidRPr="00C5637A" w14:paraId="5C0D9120" w14:textId="77777777" w:rsidTr="00C5637A">
        <w:trPr>
          <w:trHeight w:val="300"/>
        </w:trPr>
        <w:tc>
          <w:tcPr>
            <w:tcW w:w="36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0D911F" w14:textId="77777777" w:rsidR="00C5637A" w:rsidRPr="00C5637A" w:rsidRDefault="00C5637A" w:rsidP="00C5637A">
            <w:pPr>
              <w:pStyle w:val="Odstavecseseznamem"/>
              <w:numPr>
                <w:ilvl w:val="0"/>
                <w:numId w:val="19"/>
              </w:num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C5637A">
              <w:rPr>
                <w:rFonts w:ascii="Calibri" w:hAnsi="Calibri" w:cs="Calibri"/>
                <w:color w:val="000000"/>
                <w:sz w:val="22"/>
                <w:szCs w:val="22"/>
              </w:rPr>
              <w:t>linie - svar</w:t>
            </w:r>
          </w:p>
        </w:tc>
      </w:tr>
      <w:tr w:rsidR="00C5637A" w:rsidRPr="00C5637A" w14:paraId="5C0D9122" w14:textId="77777777" w:rsidTr="00C5637A">
        <w:trPr>
          <w:trHeight w:val="300"/>
        </w:trPr>
        <w:tc>
          <w:tcPr>
            <w:tcW w:w="36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0D9121" w14:textId="77777777" w:rsidR="00C5637A" w:rsidRPr="00C5637A" w:rsidRDefault="00C5637A" w:rsidP="00C5637A">
            <w:pPr>
              <w:pStyle w:val="Odstavecseseznamem"/>
              <w:numPr>
                <w:ilvl w:val="0"/>
                <w:numId w:val="19"/>
              </w:num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C5637A">
              <w:rPr>
                <w:rFonts w:ascii="Calibri" w:hAnsi="Calibri" w:cs="Calibri"/>
                <w:color w:val="000000"/>
                <w:sz w:val="22"/>
                <w:szCs w:val="22"/>
              </w:rPr>
              <w:t>linie - zařízení</w:t>
            </w:r>
          </w:p>
        </w:tc>
      </w:tr>
      <w:tr w:rsidR="00C5637A" w:rsidRPr="00C5637A" w14:paraId="5C0D9124" w14:textId="77777777" w:rsidTr="00C5637A">
        <w:trPr>
          <w:trHeight w:val="300"/>
        </w:trPr>
        <w:tc>
          <w:tcPr>
            <w:tcW w:w="36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0D9123" w14:textId="77777777" w:rsidR="00C5637A" w:rsidRPr="00C5637A" w:rsidRDefault="00C5637A" w:rsidP="00C5637A">
            <w:pPr>
              <w:pStyle w:val="Odstavecseseznamem"/>
              <w:numPr>
                <w:ilvl w:val="0"/>
                <w:numId w:val="19"/>
              </w:num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C5637A">
              <w:rPr>
                <w:rFonts w:ascii="Calibri" w:hAnsi="Calibri" w:cs="Calibri"/>
                <w:color w:val="000000"/>
                <w:sz w:val="22"/>
                <w:szCs w:val="22"/>
              </w:rPr>
              <w:t>chráničky</w:t>
            </w:r>
          </w:p>
        </w:tc>
      </w:tr>
      <w:tr w:rsidR="00C5637A" w:rsidRPr="00C5637A" w14:paraId="5C0D9126" w14:textId="77777777" w:rsidTr="00C5637A">
        <w:trPr>
          <w:trHeight w:val="300"/>
        </w:trPr>
        <w:tc>
          <w:tcPr>
            <w:tcW w:w="36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0D9125" w14:textId="77777777" w:rsidR="00C5637A" w:rsidRPr="00C5637A" w:rsidRDefault="00C5637A" w:rsidP="00C5637A">
            <w:pPr>
              <w:pStyle w:val="Odstavecseseznamem"/>
              <w:numPr>
                <w:ilvl w:val="0"/>
                <w:numId w:val="19"/>
              </w:num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C5637A">
              <w:rPr>
                <w:rFonts w:ascii="Calibri" w:hAnsi="Calibri" w:cs="Calibri"/>
                <w:color w:val="000000"/>
                <w:sz w:val="22"/>
                <w:szCs w:val="22"/>
              </w:rPr>
              <w:t>izolace</w:t>
            </w:r>
          </w:p>
        </w:tc>
      </w:tr>
      <w:tr w:rsidR="00C5637A" w:rsidRPr="00C5637A" w14:paraId="5C0D9128" w14:textId="77777777" w:rsidTr="00C5637A">
        <w:trPr>
          <w:trHeight w:val="300"/>
        </w:trPr>
        <w:tc>
          <w:tcPr>
            <w:tcW w:w="36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0D9127" w14:textId="77777777" w:rsidR="00C5637A" w:rsidRPr="00C5637A" w:rsidRDefault="00C5637A" w:rsidP="00C5637A">
            <w:pPr>
              <w:pStyle w:val="Odstavecseseznamem"/>
              <w:numPr>
                <w:ilvl w:val="0"/>
                <w:numId w:val="19"/>
              </w:num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C5637A">
              <w:rPr>
                <w:rFonts w:ascii="Calibri" w:hAnsi="Calibri" w:cs="Calibri"/>
                <w:color w:val="000000"/>
                <w:sz w:val="22"/>
                <w:szCs w:val="22"/>
              </w:rPr>
              <w:t>mapa závodů</w:t>
            </w:r>
          </w:p>
        </w:tc>
      </w:tr>
      <w:tr w:rsidR="00C5637A" w:rsidRPr="00C5637A" w14:paraId="5C0D912A" w14:textId="77777777" w:rsidTr="00C5637A">
        <w:trPr>
          <w:trHeight w:val="300"/>
        </w:trPr>
        <w:tc>
          <w:tcPr>
            <w:tcW w:w="36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0D9129" w14:textId="77777777" w:rsidR="00C5637A" w:rsidRPr="00C5637A" w:rsidRDefault="00C5637A" w:rsidP="00C5637A">
            <w:pPr>
              <w:pStyle w:val="Odstavecseseznamem"/>
              <w:numPr>
                <w:ilvl w:val="0"/>
                <w:numId w:val="19"/>
              </w:num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C5637A">
              <w:rPr>
                <w:rFonts w:ascii="Calibri" w:hAnsi="Calibri" w:cs="Calibri"/>
                <w:color w:val="000000"/>
                <w:sz w:val="22"/>
                <w:szCs w:val="22"/>
              </w:rPr>
              <w:t>katodová ochrana</w:t>
            </w:r>
          </w:p>
        </w:tc>
      </w:tr>
      <w:tr w:rsidR="00C5637A" w:rsidRPr="00C5637A" w14:paraId="5C0D912C" w14:textId="77777777" w:rsidTr="00C5637A">
        <w:trPr>
          <w:trHeight w:val="300"/>
        </w:trPr>
        <w:tc>
          <w:tcPr>
            <w:tcW w:w="36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0D912B" w14:textId="77777777" w:rsidR="00C5637A" w:rsidRPr="00C5637A" w:rsidRDefault="00C5637A" w:rsidP="00C5637A">
            <w:pPr>
              <w:pStyle w:val="Odstavecseseznamem"/>
              <w:numPr>
                <w:ilvl w:val="0"/>
                <w:numId w:val="19"/>
              </w:num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C5637A">
              <w:rPr>
                <w:rFonts w:ascii="Calibri" w:hAnsi="Calibri" w:cs="Calibri"/>
                <w:color w:val="000000"/>
                <w:sz w:val="22"/>
                <w:szCs w:val="22"/>
              </w:rPr>
              <w:t>optika</w:t>
            </w:r>
          </w:p>
        </w:tc>
      </w:tr>
    </w:tbl>
    <w:p w14:paraId="5C0D912E" w14:textId="77777777" w:rsidR="00463E08" w:rsidRDefault="00463E08" w:rsidP="00463E08">
      <w:pPr>
        <w:pStyle w:val="Zkladntext3"/>
        <w:spacing w:before="0" w:line="240" w:lineRule="atLeast"/>
        <w:rPr>
          <w:rFonts w:ascii="Arial" w:hAnsi="Arial"/>
        </w:rPr>
      </w:pPr>
    </w:p>
    <w:p w14:paraId="5C0D912F" w14:textId="55226D34" w:rsidR="00463E08" w:rsidRPr="00760F91" w:rsidRDefault="00463E08" w:rsidP="006711E0">
      <w:pPr>
        <w:tabs>
          <w:tab w:val="left" w:pos="6840"/>
        </w:tabs>
        <w:spacing w:line="240" w:lineRule="atLeast"/>
        <w:jc w:val="both"/>
        <w:rPr>
          <w:b/>
        </w:rPr>
      </w:pPr>
      <w:r w:rsidRPr="00760F91">
        <w:rPr>
          <w:b/>
        </w:rPr>
        <w:t xml:space="preserve">U nových liniových staveb </w:t>
      </w:r>
      <w:r w:rsidR="008C57A1">
        <w:rPr>
          <w:b/>
        </w:rPr>
        <w:t>musí zhotovitel doplnit</w:t>
      </w:r>
      <w:r w:rsidR="008C57A1" w:rsidRPr="00760F91">
        <w:rPr>
          <w:b/>
        </w:rPr>
        <w:t xml:space="preserve"> </w:t>
      </w:r>
      <w:r w:rsidRPr="00760F91">
        <w:rPr>
          <w:b/>
        </w:rPr>
        <w:t>k souřadnicím svarů jejich čísla dle kladečského deníku.</w:t>
      </w:r>
      <w:r w:rsidR="008C57A1">
        <w:rPr>
          <w:b/>
        </w:rPr>
        <w:t xml:space="preserve"> Pokud zhotovitel neobdrží informace z kladečského deníku je povinen si je vyžádat u objednatele.</w:t>
      </w:r>
      <w:r w:rsidRPr="00760F91">
        <w:rPr>
          <w:b/>
        </w:rPr>
        <w:t xml:space="preserve"> </w:t>
      </w:r>
    </w:p>
    <w:p w14:paraId="5C0D9130" w14:textId="1B6C3379" w:rsidR="00463E08" w:rsidRPr="00760F91" w:rsidRDefault="00463E08" w:rsidP="00A631CB">
      <w:pPr>
        <w:pStyle w:val="Textodstavec"/>
        <w:rPr>
          <w:b/>
        </w:rPr>
      </w:pPr>
      <w:r w:rsidRPr="00760F91">
        <w:rPr>
          <w:b/>
        </w:rPr>
        <w:t xml:space="preserve">Dále </w:t>
      </w:r>
      <w:r w:rsidR="008C57A1">
        <w:rPr>
          <w:b/>
        </w:rPr>
        <w:t>musí být</w:t>
      </w:r>
      <w:r w:rsidR="008C57A1" w:rsidRPr="00760F91">
        <w:rPr>
          <w:b/>
        </w:rPr>
        <w:t xml:space="preserve"> </w:t>
      </w:r>
      <w:r w:rsidRPr="00760F91">
        <w:rPr>
          <w:b/>
        </w:rPr>
        <w:t xml:space="preserve">doplněny také informace o čísle příchozí a odchozí trubky, tloušťce stěny a dalších známých atributech zaměřeného potrubí.  U křížení </w:t>
      </w:r>
      <w:r w:rsidR="008C57A1">
        <w:rPr>
          <w:b/>
        </w:rPr>
        <w:t>musí být</w:t>
      </w:r>
      <w:r w:rsidR="008C57A1" w:rsidRPr="00760F91">
        <w:rPr>
          <w:b/>
        </w:rPr>
        <w:t xml:space="preserve"> </w:t>
      </w:r>
      <w:r w:rsidRPr="00760F91">
        <w:rPr>
          <w:b/>
        </w:rPr>
        <w:t>doplněny údaje o typu vedení a správce, pokud je znám.</w:t>
      </w:r>
    </w:p>
    <w:p w14:paraId="5C0D9131" w14:textId="77777777" w:rsidR="00463E08" w:rsidRPr="001E32F1" w:rsidRDefault="00463E08" w:rsidP="00463E08">
      <w:pPr>
        <w:pStyle w:val="Textodstavec"/>
      </w:pPr>
    </w:p>
    <w:p w14:paraId="1A8E4495" w14:textId="77777777" w:rsidR="003F4B77" w:rsidRDefault="003F4B77" w:rsidP="003F4B77">
      <w:pPr>
        <w:pStyle w:val="Textodstavec"/>
      </w:pPr>
    </w:p>
    <w:p w14:paraId="5C0D9141" w14:textId="77777777" w:rsidR="00017BE6" w:rsidRDefault="00017BE6" w:rsidP="00017BE6">
      <w:pPr>
        <w:pStyle w:val="Nadpis2"/>
        <w:tabs>
          <w:tab w:val="num" w:pos="540"/>
        </w:tabs>
        <w:ind w:left="540" w:hanging="540"/>
      </w:pPr>
      <w:bookmarkStart w:id="37" w:name="_Toc198123586"/>
      <w:r>
        <w:t>Předávaná dokumentace</w:t>
      </w:r>
      <w:bookmarkEnd w:id="37"/>
    </w:p>
    <w:p w14:paraId="5C0D9142" w14:textId="77777777" w:rsidR="00017BE6" w:rsidRDefault="00017BE6" w:rsidP="00017BE6">
      <w:pPr>
        <w:pStyle w:val="Textodstavec"/>
      </w:pPr>
    </w:p>
    <w:p w14:paraId="46206DEA" w14:textId="54A23224" w:rsidR="00595F94" w:rsidRPr="00A631CB" w:rsidRDefault="00595F94" w:rsidP="00595F94">
      <w:pPr>
        <w:pStyle w:val="Nadpis3"/>
      </w:pPr>
      <w:r>
        <w:t>Geodetický dokumentace skutečného provedení stavby (PDF)</w:t>
      </w:r>
    </w:p>
    <w:p w14:paraId="2BC9BD65" w14:textId="77777777" w:rsidR="00595F94" w:rsidRDefault="00595F94" w:rsidP="00017BE6">
      <w:pPr>
        <w:pStyle w:val="Textodstavec"/>
      </w:pPr>
    </w:p>
    <w:p w14:paraId="5C0D9143" w14:textId="03673905" w:rsidR="00017BE6" w:rsidRPr="00602FA6" w:rsidRDefault="00017BE6" w:rsidP="00017BE6">
      <w:pPr>
        <w:pStyle w:val="Textodstavec"/>
      </w:pPr>
      <w:r>
        <w:t xml:space="preserve">Součástí předávané geodetické dokumentace skutečného provedení stavby </w:t>
      </w:r>
      <w:r w:rsidR="008C57A1">
        <w:t xml:space="preserve">musí být </w:t>
      </w:r>
      <w:r>
        <w:t>výsledný elaborát, který obsahuje tyto podklady:</w:t>
      </w:r>
    </w:p>
    <w:p w14:paraId="5C0D9144" w14:textId="77777777" w:rsidR="00017BE6" w:rsidRDefault="00017BE6" w:rsidP="00017BE6">
      <w:pPr>
        <w:pStyle w:val="Textodstavec"/>
      </w:pPr>
    </w:p>
    <w:p w14:paraId="5C0D9145" w14:textId="5347F848" w:rsidR="00017BE6" w:rsidRDefault="00017BE6" w:rsidP="00017BE6">
      <w:pPr>
        <w:pStyle w:val="Textodstavec"/>
        <w:numPr>
          <w:ilvl w:val="0"/>
          <w:numId w:val="8"/>
        </w:numPr>
      </w:pPr>
      <w:r>
        <w:t xml:space="preserve">technickou zprávu </w:t>
      </w:r>
    </w:p>
    <w:p w14:paraId="5C0D9146" w14:textId="3AE553BA" w:rsidR="00017BE6" w:rsidRDefault="00017BE6" w:rsidP="00017BE6">
      <w:pPr>
        <w:pStyle w:val="Textodstavec"/>
        <w:numPr>
          <w:ilvl w:val="0"/>
          <w:numId w:val="8"/>
        </w:numPr>
      </w:pPr>
      <w:r>
        <w:t xml:space="preserve">kontrolní tisky situace ve vhodném měřítku </w:t>
      </w:r>
    </w:p>
    <w:p w14:paraId="5C0D9147" w14:textId="112E4C61" w:rsidR="00017BE6" w:rsidRDefault="00595F94" w:rsidP="00017BE6">
      <w:pPr>
        <w:pStyle w:val="Textodstavec"/>
        <w:numPr>
          <w:ilvl w:val="0"/>
          <w:numId w:val="8"/>
        </w:numPr>
      </w:pPr>
      <w:r>
        <w:t>pokud není domluveno při zadání zakázky s oddělením DS jinak, průběh trasy nově budovaných plynovodů bude podle zaměření skutečného provedení stavby zobrazen do mapových listů SM 5 v měřítku 1 : 5000. Trasa plynovodu bude zakreslena plnou čarou (typ 0, tl.2, barva 5 - modrofialová). Číslování bodů je průběžné bez ohledu na klad mapových listů. Každý bod je znázorně</w:t>
      </w:r>
      <w:r w:rsidR="008126B8">
        <w:t>n</w:t>
      </w:r>
      <w:r>
        <w:t xml:space="preserve"> tečkou a číslem bodu (barva 5). </w:t>
      </w:r>
    </w:p>
    <w:p w14:paraId="5C0D9148" w14:textId="5EF4AFF1" w:rsidR="00017BE6" w:rsidRDefault="00017BE6" w:rsidP="00017BE6">
      <w:pPr>
        <w:pStyle w:val="Textodstavec"/>
        <w:numPr>
          <w:ilvl w:val="0"/>
          <w:numId w:val="8"/>
        </w:numPr>
      </w:pPr>
      <w:r>
        <w:lastRenderedPageBreak/>
        <w:t xml:space="preserve">digitální zpracování dat podle tohoto </w:t>
      </w:r>
      <w:r w:rsidR="001713F4">
        <w:t>technického požadavku</w:t>
      </w:r>
      <w:r>
        <w:t xml:space="preserve"> (výkresové soubory, seznamy souřadnic) </w:t>
      </w:r>
    </w:p>
    <w:p w14:paraId="5C0D9149" w14:textId="4BE0947A" w:rsidR="00017BE6" w:rsidRDefault="00017BE6" w:rsidP="00017BE6">
      <w:pPr>
        <w:pStyle w:val="Textodstavec"/>
        <w:numPr>
          <w:ilvl w:val="0"/>
          <w:numId w:val="8"/>
        </w:numPr>
      </w:pPr>
      <w:r>
        <w:t>vyplněný protokol o předání a převzetí geodetické dokumentace (</w:t>
      </w:r>
      <w:r w:rsidR="005E63FF">
        <w:t xml:space="preserve">viz </w:t>
      </w:r>
      <w:r>
        <w:t>příloha P6)</w:t>
      </w:r>
    </w:p>
    <w:p w14:paraId="5C0D914A" w14:textId="77777777" w:rsidR="00017BE6" w:rsidRDefault="00017BE6" w:rsidP="00017BE6">
      <w:pPr>
        <w:pStyle w:val="Textodstavec"/>
      </w:pPr>
    </w:p>
    <w:p w14:paraId="5C0D914B" w14:textId="0BFD85EF" w:rsidR="00017BE6" w:rsidRDefault="00017BE6" w:rsidP="00017BE6">
      <w:pPr>
        <w:pStyle w:val="Textodstavec"/>
      </w:pPr>
      <w:r>
        <w:t xml:space="preserve">Všechny předávané materiály elaborátu musí být ověřeny </w:t>
      </w:r>
      <w:r w:rsidR="00595F94">
        <w:t xml:space="preserve">a podepsány </w:t>
      </w:r>
      <w:r w:rsidR="00595F94">
        <w:rPr>
          <w:b/>
        </w:rPr>
        <w:t>autorizovan</w:t>
      </w:r>
      <w:r w:rsidR="008126B8">
        <w:rPr>
          <w:b/>
        </w:rPr>
        <w:t>ým</w:t>
      </w:r>
      <w:r w:rsidR="00595F94">
        <w:rPr>
          <w:b/>
        </w:rPr>
        <w:t xml:space="preserve"> </w:t>
      </w:r>
      <w:r w:rsidRPr="009E1743">
        <w:rPr>
          <w:b/>
        </w:rPr>
        <w:t>zeměměřick</w:t>
      </w:r>
      <w:r w:rsidR="008126B8">
        <w:rPr>
          <w:b/>
        </w:rPr>
        <w:t>ým</w:t>
      </w:r>
      <w:r w:rsidRPr="009E1743">
        <w:rPr>
          <w:b/>
        </w:rPr>
        <w:t xml:space="preserve"> inženýr</w:t>
      </w:r>
      <w:r w:rsidR="008126B8">
        <w:rPr>
          <w:b/>
        </w:rPr>
        <w:t>em</w:t>
      </w:r>
      <w:r>
        <w:t>, v souladu s požadavky zákona č.200/1994 Sb.</w:t>
      </w:r>
    </w:p>
    <w:p w14:paraId="67CB32DE" w14:textId="47E6B036" w:rsidR="00506F24" w:rsidRDefault="00506F24" w:rsidP="00506F24">
      <w:pPr>
        <w:spacing w:before="120" w:line="240" w:lineRule="atLeast"/>
        <w:jc w:val="both"/>
      </w:pPr>
    </w:p>
    <w:p w14:paraId="796B5A64" w14:textId="77777777" w:rsidR="00506F24" w:rsidRDefault="00506F24" w:rsidP="00424A8E">
      <w:pPr>
        <w:pStyle w:val="Nadpis3"/>
      </w:pPr>
      <w:r>
        <w:t>Digitální výstupy</w:t>
      </w:r>
    </w:p>
    <w:p w14:paraId="4FCAF962" w14:textId="77777777" w:rsidR="00595F94" w:rsidRPr="00595F94" w:rsidRDefault="00595F94" w:rsidP="000A287C">
      <w:pPr>
        <w:pStyle w:val="Textodstavec"/>
      </w:pPr>
    </w:p>
    <w:p w14:paraId="2677B62D" w14:textId="0296D9BB" w:rsidR="00506F24" w:rsidRDefault="00506F24" w:rsidP="00506F24">
      <w:pPr>
        <w:pStyle w:val="Textodstavec"/>
      </w:pPr>
      <w:r>
        <w:t xml:space="preserve">Všechny grafické soubory </w:t>
      </w:r>
      <w:r w:rsidR="00DE136F">
        <w:t>je povinen zhotovitel odevzdat</w:t>
      </w:r>
      <w:r>
        <w:t xml:space="preserve"> ve formátu </w:t>
      </w:r>
      <w:r w:rsidRPr="00602FA6">
        <w:t>dgn (2D</w:t>
      </w:r>
      <w:r>
        <w:t xml:space="preserve"> </w:t>
      </w:r>
      <w:r w:rsidRPr="00602FA6">
        <w:t>výkres</w:t>
      </w:r>
      <w:r>
        <w:t>). Používá se standardní tabulka barev COLOR.tbl, která je obsahem SW MicroStation</w:t>
      </w:r>
      <w:r w:rsidRPr="00602FA6">
        <w:t>.</w:t>
      </w:r>
      <w:r>
        <w:t xml:space="preserve"> Primárně </w:t>
      </w:r>
      <w:r w:rsidR="00DE136F">
        <w:t>misí být</w:t>
      </w:r>
      <w:r>
        <w:t xml:space="preserve"> použita verze MicroStation V8</w:t>
      </w:r>
      <w:r w:rsidR="00DE136F">
        <w:t xml:space="preserve"> nebo vyšší</w:t>
      </w:r>
      <w:r>
        <w:t>.</w:t>
      </w:r>
    </w:p>
    <w:p w14:paraId="59949BF6" w14:textId="77777777" w:rsidR="00506F24" w:rsidRDefault="00506F24" w:rsidP="00506F24">
      <w:pPr>
        <w:pStyle w:val="Textodstavec"/>
      </w:pPr>
    </w:p>
    <w:p w14:paraId="35300E60" w14:textId="77777777" w:rsidR="00506F24" w:rsidRPr="001809E3" w:rsidRDefault="00506F24" w:rsidP="00506F24">
      <w:pPr>
        <w:pStyle w:val="Textodstavec"/>
      </w:pPr>
      <w:r>
        <w:t xml:space="preserve">Souřadnice lomových nebo definičních bodů jednotlivých prvků sítí musí být uváděny v metrech s přesností na centimetry.  Rozdělení souboru do vrstev a barev se řídí </w:t>
      </w:r>
      <w:hyperlink w:anchor="_Předávané_DGN_soubory" w:history="1">
        <w:r w:rsidRPr="001809E3">
          <w:rPr>
            <w:rStyle w:val="Hypertextovodkaz"/>
            <w:b/>
            <w:bCs/>
          </w:rPr>
          <w:t>přílohou P.1</w:t>
        </w:r>
      </w:hyperlink>
      <w:r w:rsidR="001809E3" w:rsidRPr="001809E3">
        <w:rPr>
          <w:rStyle w:val="Hypertextovodkaz"/>
          <w:u w:val="none"/>
        </w:rPr>
        <w:t xml:space="preserve"> </w:t>
      </w:r>
      <w:r>
        <w:t xml:space="preserve">tohoto metodického pokynu. </w:t>
      </w:r>
    </w:p>
    <w:p w14:paraId="0FA442D5" w14:textId="77777777" w:rsidR="00506F24" w:rsidRDefault="00506F24" w:rsidP="00506F24">
      <w:pPr>
        <w:pStyle w:val="Textodstavec"/>
      </w:pPr>
      <w:r>
        <w:t>V souborech se nesmí vyskytovat žádné chybné prvky.</w:t>
      </w:r>
    </w:p>
    <w:p w14:paraId="2BA4A392" w14:textId="77777777" w:rsidR="00506F24" w:rsidRDefault="00506F24" w:rsidP="00506F24">
      <w:pPr>
        <w:pStyle w:val="Textodstavec"/>
      </w:pPr>
      <w:r>
        <w:t xml:space="preserve">Textové soubory seznamů souřadnic jsou ve formátu *.txt, *.xlsx (viz kapitola D.4). Technické zprávy apod. jsou předávány ve formátu *.doc a *.pdf. </w:t>
      </w:r>
    </w:p>
    <w:p w14:paraId="6623E8BC" w14:textId="77777777" w:rsidR="00506F24" w:rsidRDefault="00506F24" w:rsidP="00506F24">
      <w:pPr>
        <w:pStyle w:val="Textodstavec"/>
      </w:pPr>
    </w:p>
    <w:p w14:paraId="0AA46631" w14:textId="702B8DCF" w:rsidR="00506F24" w:rsidRDefault="00506F24" w:rsidP="00506F24">
      <w:pPr>
        <w:pStyle w:val="Text3"/>
        <w:ind w:left="0" w:firstLine="0"/>
        <w:rPr>
          <w:sz w:val="20"/>
          <w:szCs w:val="20"/>
        </w:rPr>
      </w:pPr>
      <w:r w:rsidRPr="0074454A">
        <w:rPr>
          <w:sz w:val="20"/>
          <w:szCs w:val="20"/>
        </w:rPr>
        <w:t>Digitálně zpracovaná část</w:t>
      </w:r>
      <w:r w:rsidRPr="0074454A">
        <w:rPr>
          <w:i/>
          <w:sz w:val="20"/>
          <w:szCs w:val="20"/>
        </w:rPr>
        <w:t xml:space="preserve"> geodetické dokumentace</w:t>
      </w:r>
      <w:r w:rsidRPr="0074454A">
        <w:rPr>
          <w:sz w:val="20"/>
          <w:szCs w:val="20"/>
        </w:rPr>
        <w:t xml:space="preserve"> </w:t>
      </w:r>
      <w:r w:rsidR="00DE136F">
        <w:rPr>
          <w:sz w:val="20"/>
          <w:szCs w:val="20"/>
        </w:rPr>
        <w:t>musí být</w:t>
      </w:r>
      <w:r w:rsidRPr="0074454A">
        <w:rPr>
          <w:sz w:val="20"/>
          <w:szCs w:val="20"/>
        </w:rPr>
        <w:t xml:space="preserve"> předána </w:t>
      </w:r>
      <w:r w:rsidRPr="0074454A">
        <w:rPr>
          <w:b/>
          <w:sz w:val="20"/>
          <w:szCs w:val="20"/>
        </w:rPr>
        <w:t>elektronickou poštou</w:t>
      </w:r>
      <w:r>
        <w:rPr>
          <w:b/>
          <w:sz w:val="20"/>
          <w:szCs w:val="20"/>
        </w:rPr>
        <w:t>.</w:t>
      </w:r>
    </w:p>
    <w:p w14:paraId="5FF11CDF" w14:textId="435B677F" w:rsidR="00506F24" w:rsidRPr="00DD67FC" w:rsidRDefault="00506F24" w:rsidP="00506F24">
      <w:pPr>
        <w:pStyle w:val="Text3"/>
        <w:ind w:left="0" w:firstLine="0"/>
        <w:rPr>
          <w:b/>
          <w:sz w:val="20"/>
          <w:szCs w:val="20"/>
        </w:rPr>
      </w:pPr>
      <w:r w:rsidRPr="00DD67FC">
        <w:rPr>
          <w:b/>
          <w:sz w:val="20"/>
          <w:szCs w:val="20"/>
        </w:rPr>
        <w:t xml:space="preserve">Adresa pro zasílání dat je </w:t>
      </w:r>
      <w:hyperlink r:id="rId11" w:history="1">
        <w:r w:rsidR="00DE136F" w:rsidRPr="001678D1">
          <w:rPr>
            <w:rStyle w:val="Hypertextovodkaz"/>
            <w:b/>
            <w:sz w:val="20"/>
            <w:szCs w:val="20"/>
          </w:rPr>
          <w:t>gis@net4gas.cz</w:t>
        </w:r>
      </w:hyperlink>
      <w:r w:rsidRPr="00DD67FC">
        <w:rPr>
          <w:b/>
          <w:sz w:val="20"/>
          <w:szCs w:val="20"/>
        </w:rPr>
        <w:t>.</w:t>
      </w:r>
      <w:r w:rsidR="00DE136F">
        <w:rPr>
          <w:b/>
          <w:sz w:val="20"/>
          <w:szCs w:val="20"/>
        </w:rPr>
        <w:t xml:space="preserve"> Pouze v případě velkého objemu dat, které nelze zaslat elektronickou poštou je zhotovitel povinen si vyžádat odkaz pro uložení d</w:t>
      </w:r>
      <w:r w:rsidR="00DE136F" w:rsidRPr="00DE136F">
        <w:rPr>
          <w:b/>
          <w:sz w:val="20"/>
          <w:szCs w:val="20"/>
        </w:rPr>
        <w:t>igitálně zpracovaná část geodetické dokumentace</w:t>
      </w:r>
      <w:r w:rsidR="00DE136F">
        <w:rPr>
          <w:b/>
          <w:sz w:val="20"/>
          <w:szCs w:val="20"/>
        </w:rPr>
        <w:t xml:space="preserve"> od DS N4G, oznámení o nahrání dat na zaslané úložiště zašle zhotovitel taktéž na adresu </w:t>
      </w:r>
      <w:hyperlink r:id="rId12" w:history="1">
        <w:r w:rsidR="00DE136F" w:rsidRPr="00DE136F">
          <w:rPr>
            <w:rStyle w:val="Hypertextovodkaz"/>
            <w:b/>
            <w:sz w:val="20"/>
            <w:szCs w:val="20"/>
          </w:rPr>
          <w:t>gis@net4gas.cz</w:t>
        </w:r>
      </w:hyperlink>
      <w:r w:rsidR="00DE136F" w:rsidRPr="00DD67FC">
        <w:rPr>
          <w:b/>
          <w:sz w:val="20"/>
          <w:szCs w:val="20"/>
        </w:rPr>
        <w:t>.</w:t>
      </w:r>
    </w:p>
    <w:p w14:paraId="5C0D914C" w14:textId="77777777" w:rsidR="005246E6" w:rsidRDefault="005246E6" w:rsidP="00017BE6">
      <w:pPr>
        <w:pStyle w:val="Textodstavec"/>
      </w:pPr>
    </w:p>
    <w:p w14:paraId="031DCCA3" w14:textId="18FFA0C5" w:rsidR="00424A8E" w:rsidRDefault="00424A8E" w:rsidP="00424A8E">
      <w:pPr>
        <w:pStyle w:val="Nadpis3"/>
      </w:pPr>
      <w:r>
        <w:t>Digitální technická mapa kraje</w:t>
      </w:r>
    </w:p>
    <w:p w14:paraId="3AA44466" w14:textId="77777777" w:rsidR="00595F94" w:rsidRPr="00595F94" w:rsidRDefault="00595F94" w:rsidP="000A287C">
      <w:pPr>
        <w:pStyle w:val="Textodstavec"/>
      </w:pPr>
    </w:p>
    <w:p w14:paraId="47571735" w14:textId="51EC24DA" w:rsidR="00424A8E" w:rsidRPr="00424A8E" w:rsidRDefault="00424A8E" w:rsidP="00424A8E">
      <w:pPr>
        <w:pStyle w:val="Textodstavec"/>
      </w:pPr>
      <w:r>
        <w:t>Jsou-li součástí</w:t>
      </w:r>
      <w:r w:rsidR="002671D9">
        <w:t xml:space="preserve"> stavby</w:t>
      </w:r>
      <w:r>
        <w:t xml:space="preserve"> objekty</w:t>
      </w:r>
      <w:r w:rsidR="006B4E1A">
        <w:t xml:space="preserve"> základní prostorové situace</w:t>
      </w:r>
      <w:r>
        <w:t xml:space="preserve"> je povinností</w:t>
      </w:r>
      <w:r w:rsidR="00595F94">
        <w:t xml:space="preserve"> </w:t>
      </w:r>
      <w:r w:rsidR="000A287C">
        <w:t xml:space="preserve">geodeta </w:t>
      </w:r>
      <w:r w:rsidR="00DE136F">
        <w:t>zhotovitele</w:t>
      </w:r>
      <w:r>
        <w:t xml:space="preserve"> tyto data zpracovat </w:t>
      </w:r>
      <w:r w:rsidR="00C5543B">
        <w:t>dle vyhlášky „</w:t>
      </w:r>
      <w:r w:rsidR="00595F94">
        <w:t>č.</w:t>
      </w:r>
      <w:r w:rsidR="00C5543B">
        <w:t>393</w:t>
      </w:r>
      <w:r w:rsidR="00595F94">
        <w:t>/2020</w:t>
      </w:r>
      <w:r w:rsidR="00C5543B">
        <w:t xml:space="preserve"> </w:t>
      </w:r>
      <w:r w:rsidR="00595F94">
        <w:t>Sb.</w:t>
      </w:r>
      <w:r w:rsidR="00C5543B">
        <w:t>“</w:t>
      </w:r>
      <w:r w:rsidR="0011762A">
        <w:t xml:space="preserve"> a ve výmě</w:t>
      </w:r>
      <w:r w:rsidR="00B755D7">
        <w:t>n</w:t>
      </w:r>
      <w:r w:rsidR="0011762A">
        <w:t xml:space="preserve">ném formátu je předat </w:t>
      </w:r>
      <w:r w:rsidR="00B755D7">
        <w:t>do digitální technické mapy kraje.</w:t>
      </w:r>
    </w:p>
    <w:p w14:paraId="5C0D9150" w14:textId="77777777" w:rsidR="009D5743" w:rsidRDefault="009D5743" w:rsidP="009D5743">
      <w:pPr>
        <w:pStyle w:val="Nadpis1"/>
        <w:ind w:left="360" w:hanging="360"/>
      </w:pPr>
      <w:bookmarkStart w:id="38" w:name="_Toc253841578"/>
      <w:bookmarkStart w:id="39" w:name="_Toc198123589"/>
      <w:r>
        <w:t>Související dokumentace</w:t>
      </w:r>
      <w:bookmarkEnd w:id="38"/>
      <w:bookmarkEnd w:id="39"/>
      <w:r>
        <w:t xml:space="preserve"> </w:t>
      </w:r>
    </w:p>
    <w:p w14:paraId="5C0D9151" w14:textId="77777777" w:rsidR="009D5743" w:rsidRPr="0071081F" w:rsidRDefault="009D5743" w:rsidP="0071198C">
      <w:pPr>
        <w:pStyle w:val="Nadpis2"/>
        <w:tabs>
          <w:tab w:val="num" w:pos="540"/>
        </w:tabs>
        <w:ind w:left="540" w:hanging="540"/>
      </w:pPr>
      <w:bookmarkStart w:id="40" w:name="_Toc198123590"/>
      <w:r>
        <w:t>Vystavené dokumenty a záznamy</w:t>
      </w:r>
      <w:bookmarkEnd w:id="40"/>
    </w:p>
    <w:tbl>
      <w:tblPr>
        <w:tblpPr w:leftFromText="141" w:rightFromText="141" w:vertAnchor="text" w:horzAnchor="margin" w:tblpY="190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950"/>
        <w:gridCol w:w="1699"/>
        <w:gridCol w:w="2129"/>
        <w:gridCol w:w="1563"/>
        <w:gridCol w:w="1945"/>
      </w:tblGrid>
      <w:tr w:rsidR="001D5596" w:rsidRPr="00434A9C" w14:paraId="7195A6CF" w14:textId="77777777" w:rsidTr="001D5596">
        <w:trPr>
          <w:trHeight w:val="396"/>
          <w:tblHeader/>
        </w:trPr>
        <w:tc>
          <w:tcPr>
            <w:tcW w:w="195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6D5A524" w14:textId="77777777" w:rsidR="001D5596" w:rsidRPr="00434A9C" w:rsidRDefault="001D5596" w:rsidP="001D5596">
            <w:pPr>
              <w:jc w:val="center"/>
              <w:rPr>
                <w:b/>
              </w:rPr>
            </w:pPr>
            <w:r w:rsidRPr="00434A9C">
              <w:rPr>
                <w:b/>
              </w:rPr>
              <w:t>Název dokumentu</w:t>
            </w:r>
          </w:p>
        </w:tc>
        <w:tc>
          <w:tcPr>
            <w:tcW w:w="16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D2D3038" w14:textId="77777777" w:rsidR="001D5596" w:rsidRPr="00434A9C" w:rsidRDefault="001D5596" w:rsidP="001D5596">
            <w:pPr>
              <w:jc w:val="center"/>
              <w:rPr>
                <w:b/>
              </w:rPr>
            </w:pPr>
            <w:r w:rsidRPr="00434A9C">
              <w:rPr>
                <w:b/>
              </w:rPr>
              <w:t>Forma</w:t>
            </w:r>
          </w:p>
          <w:p w14:paraId="099F9B87" w14:textId="77777777" w:rsidR="001D5596" w:rsidRPr="00434A9C" w:rsidRDefault="001D5596" w:rsidP="001D5596">
            <w:pPr>
              <w:jc w:val="center"/>
              <w:rPr>
                <w:b/>
                <w:sz w:val="16"/>
                <w:szCs w:val="16"/>
              </w:rPr>
            </w:pPr>
            <w:r w:rsidRPr="00434A9C">
              <w:rPr>
                <w:b/>
                <w:sz w:val="16"/>
                <w:szCs w:val="16"/>
              </w:rPr>
              <w:t xml:space="preserve">(„P“ – papírová /    </w:t>
            </w:r>
          </w:p>
          <w:p w14:paraId="4B1E52F3" w14:textId="77777777" w:rsidR="001D5596" w:rsidRPr="00434A9C" w:rsidRDefault="001D5596" w:rsidP="001D5596">
            <w:pPr>
              <w:jc w:val="center"/>
              <w:rPr>
                <w:b/>
                <w:sz w:val="16"/>
                <w:szCs w:val="16"/>
              </w:rPr>
            </w:pPr>
            <w:r w:rsidRPr="00434A9C">
              <w:rPr>
                <w:b/>
                <w:sz w:val="16"/>
                <w:szCs w:val="16"/>
              </w:rPr>
              <w:t xml:space="preserve"> „E“ – elektronická)</w:t>
            </w:r>
          </w:p>
        </w:tc>
        <w:tc>
          <w:tcPr>
            <w:tcW w:w="212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5610400" w14:textId="77777777" w:rsidR="001D5596" w:rsidRPr="00434A9C" w:rsidRDefault="001D5596" w:rsidP="001D5596">
            <w:pPr>
              <w:jc w:val="center"/>
              <w:rPr>
                <w:b/>
              </w:rPr>
            </w:pPr>
            <w:r w:rsidRPr="00434A9C">
              <w:rPr>
                <w:b/>
              </w:rPr>
              <w:t>Zpracovatel</w:t>
            </w:r>
          </w:p>
        </w:tc>
        <w:tc>
          <w:tcPr>
            <w:tcW w:w="156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5E35807" w14:textId="77777777" w:rsidR="001D5596" w:rsidRPr="00434A9C" w:rsidRDefault="001D5596" w:rsidP="001D5596">
            <w:pPr>
              <w:jc w:val="center"/>
              <w:rPr>
                <w:b/>
              </w:rPr>
            </w:pPr>
            <w:r w:rsidRPr="00434A9C">
              <w:rPr>
                <w:b/>
              </w:rPr>
              <w:t>Místo uložení</w:t>
            </w:r>
          </w:p>
        </w:tc>
        <w:tc>
          <w:tcPr>
            <w:tcW w:w="19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DB4F131" w14:textId="77777777" w:rsidR="001D5596" w:rsidRPr="00434A9C" w:rsidRDefault="001D5596" w:rsidP="001D5596">
            <w:pPr>
              <w:jc w:val="center"/>
              <w:rPr>
                <w:b/>
              </w:rPr>
            </w:pPr>
            <w:r w:rsidRPr="00434A9C">
              <w:rPr>
                <w:b/>
              </w:rPr>
              <w:t>Doba uchování</w:t>
            </w:r>
          </w:p>
        </w:tc>
      </w:tr>
      <w:tr w:rsidR="001D5596" w:rsidRPr="00B04FC3" w14:paraId="45C53525" w14:textId="77777777" w:rsidTr="001D5596"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152D5461" w14:textId="77777777" w:rsidR="001D5596" w:rsidRPr="00B04FC3" w:rsidRDefault="001D5596" w:rsidP="001D5596"/>
        </w:tc>
        <w:tc>
          <w:tcPr>
            <w:tcW w:w="1699" w:type="dxa"/>
            <w:tcBorders>
              <w:top w:val="single" w:sz="12" w:space="0" w:color="auto"/>
            </w:tcBorders>
            <w:vAlign w:val="center"/>
          </w:tcPr>
          <w:p w14:paraId="070AC66A" w14:textId="77777777" w:rsidR="001D5596" w:rsidRPr="00B04FC3" w:rsidRDefault="001D5596" w:rsidP="001D5596">
            <w:pPr>
              <w:jc w:val="center"/>
            </w:pPr>
          </w:p>
        </w:tc>
        <w:tc>
          <w:tcPr>
            <w:tcW w:w="2129" w:type="dxa"/>
            <w:tcBorders>
              <w:top w:val="single" w:sz="12" w:space="0" w:color="auto"/>
            </w:tcBorders>
            <w:vAlign w:val="center"/>
          </w:tcPr>
          <w:p w14:paraId="436A7453" w14:textId="77777777" w:rsidR="001D5596" w:rsidRPr="00B04FC3" w:rsidRDefault="001D5596" w:rsidP="001D5596"/>
        </w:tc>
        <w:tc>
          <w:tcPr>
            <w:tcW w:w="1563" w:type="dxa"/>
            <w:tcBorders>
              <w:top w:val="single" w:sz="12" w:space="0" w:color="auto"/>
            </w:tcBorders>
            <w:vAlign w:val="center"/>
          </w:tcPr>
          <w:p w14:paraId="65FD673F" w14:textId="77777777" w:rsidR="001D5596" w:rsidRPr="00B04FC3" w:rsidRDefault="001D5596" w:rsidP="001D5596"/>
        </w:tc>
        <w:tc>
          <w:tcPr>
            <w:tcW w:w="1945" w:type="dxa"/>
            <w:tcBorders>
              <w:top w:val="single" w:sz="12" w:space="0" w:color="auto"/>
            </w:tcBorders>
            <w:vAlign w:val="center"/>
          </w:tcPr>
          <w:p w14:paraId="456EC696" w14:textId="77777777" w:rsidR="001D5596" w:rsidRPr="00B04FC3" w:rsidRDefault="001D5596" w:rsidP="001D5596"/>
        </w:tc>
      </w:tr>
      <w:tr w:rsidR="001D5596" w:rsidRPr="00B04FC3" w14:paraId="55E0775C" w14:textId="77777777" w:rsidTr="001D5596">
        <w:trPr>
          <w:trHeight w:val="60"/>
        </w:trPr>
        <w:tc>
          <w:tcPr>
            <w:tcW w:w="1950" w:type="dxa"/>
            <w:vAlign w:val="center"/>
          </w:tcPr>
          <w:p w14:paraId="39949F50" w14:textId="77777777" w:rsidR="001D5596" w:rsidRDefault="001D5596" w:rsidP="001D5596"/>
        </w:tc>
        <w:tc>
          <w:tcPr>
            <w:tcW w:w="1699" w:type="dxa"/>
            <w:vAlign w:val="center"/>
          </w:tcPr>
          <w:p w14:paraId="15B095DC" w14:textId="77777777" w:rsidR="001D5596" w:rsidRDefault="001D5596" w:rsidP="001D5596">
            <w:pPr>
              <w:jc w:val="center"/>
            </w:pPr>
          </w:p>
        </w:tc>
        <w:tc>
          <w:tcPr>
            <w:tcW w:w="2129" w:type="dxa"/>
            <w:vAlign w:val="center"/>
          </w:tcPr>
          <w:p w14:paraId="3271CB93" w14:textId="77777777" w:rsidR="001D5596" w:rsidRPr="00B04FC3" w:rsidRDefault="001D5596" w:rsidP="001D5596"/>
        </w:tc>
        <w:tc>
          <w:tcPr>
            <w:tcW w:w="1563" w:type="dxa"/>
            <w:vAlign w:val="center"/>
          </w:tcPr>
          <w:p w14:paraId="529B9826" w14:textId="77777777" w:rsidR="001D5596" w:rsidRPr="00B04FC3" w:rsidRDefault="001D5596" w:rsidP="001D5596"/>
        </w:tc>
        <w:tc>
          <w:tcPr>
            <w:tcW w:w="1945" w:type="dxa"/>
            <w:vAlign w:val="center"/>
          </w:tcPr>
          <w:p w14:paraId="3628CA2A" w14:textId="77777777" w:rsidR="001D5596" w:rsidRPr="00B04FC3" w:rsidRDefault="001D5596" w:rsidP="001D5596"/>
        </w:tc>
      </w:tr>
    </w:tbl>
    <w:p w14:paraId="5C0D9152" w14:textId="77777777" w:rsidR="009D5743" w:rsidRPr="0071081F" w:rsidRDefault="009D5743" w:rsidP="009D5743">
      <w:pPr>
        <w:rPr>
          <w:i/>
          <w:color w:val="00B050"/>
        </w:rPr>
      </w:pPr>
    </w:p>
    <w:p w14:paraId="5C0D916F" w14:textId="77777777" w:rsidR="009D5743" w:rsidRPr="007642EF" w:rsidRDefault="009D5743" w:rsidP="0071198C">
      <w:pPr>
        <w:pStyle w:val="Nadpis2"/>
        <w:tabs>
          <w:tab w:val="num" w:pos="540"/>
        </w:tabs>
        <w:ind w:left="540" w:hanging="540"/>
      </w:pPr>
      <w:bookmarkStart w:id="41" w:name="_Toc198123598"/>
      <w:r>
        <w:t>Navazující dokumentace</w:t>
      </w:r>
      <w:bookmarkEnd w:id="41"/>
    </w:p>
    <w:p w14:paraId="5C0D9170" w14:textId="6CBBCF07" w:rsidR="009D5743" w:rsidRPr="00557662" w:rsidRDefault="0011762A" w:rsidP="000A287C">
      <w:pPr>
        <w:pStyle w:val="Nadpis3"/>
      </w:pPr>
      <w:bookmarkStart w:id="42" w:name="_Toc198123599"/>
      <w:r>
        <w:t xml:space="preserve"> </w:t>
      </w:r>
      <w:r w:rsidR="009D5743" w:rsidRPr="00557662">
        <w:t>Základní obecně závazné právní předpisy</w:t>
      </w:r>
      <w:bookmarkEnd w:id="42"/>
    </w:p>
    <w:p w14:paraId="5C0D9171" w14:textId="77777777" w:rsidR="00AA104F" w:rsidRPr="00944A00" w:rsidRDefault="00AA104F" w:rsidP="00AA104F">
      <w:pPr>
        <w:pStyle w:val="Textodstavec"/>
      </w:pPr>
      <w:r>
        <w:t>Rozumí se ve znění pozdějších předpisů, tj. včetně všech novelizací, kterými se tyto zákony, vyhlášky mění a doplňují</w:t>
      </w:r>
      <w:r w:rsidRPr="00944A00">
        <w:t>:</w:t>
      </w:r>
    </w:p>
    <w:p w14:paraId="5C0D9173" w14:textId="053F3768" w:rsidR="00AA104F" w:rsidRPr="00927806" w:rsidRDefault="00AA104F" w:rsidP="00AA104F">
      <w:pPr>
        <w:pStyle w:val="Textodstavec"/>
        <w:numPr>
          <w:ilvl w:val="0"/>
          <w:numId w:val="26"/>
        </w:numPr>
        <w:rPr>
          <w:rFonts w:cs="Arial"/>
          <w:color w:val="000000" w:themeColor="text1"/>
          <w:szCs w:val="20"/>
        </w:rPr>
      </w:pPr>
      <w:r>
        <w:rPr>
          <w:rFonts w:cs="Arial"/>
          <w:color w:val="000000" w:themeColor="text1"/>
          <w:szCs w:val="20"/>
        </w:rPr>
        <w:t>z</w:t>
      </w:r>
      <w:r w:rsidRPr="00927806">
        <w:rPr>
          <w:rFonts w:cs="Arial"/>
          <w:color w:val="000000" w:themeColor="text1"/>
          <w:szCs w:val="20"/>
        </w:rPr>
        <w:t xml:space="preserve">ákon č. </w:t>
      </w:r>
      <w:r w:rsidR="00F91BD5">
        <w:rPr>
          <w:rFonts w:cs="Arial"/>
          <w:color w:val="000000" w:themeColor="text1"/>
          <w:szCs w:val="20"/>
        </w:rPr>
        <w:t>283/2021</w:t>
      </w:r>
      <w:r w:rsidRPr="00927806">
        <w:rPr>
          <w:rFonts w:cs="Arial"/>
          <w:color w:val="000000" w:themeColor="text1"/>
          <w:szCs w:val="20"/>
        </w:rPr>
        <w:t xml:space="preserve"> Sb., </w:t>
      </w:r>
      <w:hyperlink r:id="rId13" w:history="1">
        <w:r w:rsidR="001D5596">
          <w:rPr>
            <w:rStyle w:val="Hypertextovodkaz"/>
            <w:rFonts w:cs="Arial"/>
            <w:bCs/>
            <w:color w:val="000000" w:themeColor="text1"/>
            <w:szCs w:val="20"/>
            <w:u w:val="none"/>
          </w:rPr>
          <w:t>S</w:t>
        </w:r>
        <w:r w:rsidR="001D5596" w:rsidRPr="00927806">
          <w:rPr>
            <w:rStyle w:val="Hypertextovodkaz"/>
            <w:rFonts w:cs="Arial"/>
            <w:bCs/>
            <w:color w:val="000000" w:themeColor="text1"/>
            <w:szCs w:val="20"/>
            <w:u w:val="none"/>
          </w:rPr>
          <w:t>tavební zákon</w:t>
        </w:r>
      </w:hyperlink>
    </w:p>
    <w:p w14:paraId="5C0D9174" w14:textId="7860878F" w:rsidR="00AA104F" w:rsidRDefault="00AA104F" w:rsidP="00AA104F">
      <w:pPr>
        <w:pStyle w:val="Textodstavec"/>
        <w:numPr>
          <w:ilvl w:val="0"/>
          <w:numId w:val="26"/>
        </w:numPr>
        <w:rPr>
          <w:rStyle w:val="h1a1"/>
          <w:sz w:val="20"/>
          <w:szCs w:val="20"/>
        </w:rPr>
      </w:pPr>
      <w:r>
        <w:rPr>
          <w:szCs w:val="20"/>
        </w:rPr>
        <w:lastRenderedPageBreak/>
        <w:t>z</w:t>
      </w:r>
      <w:r w:rsidRPr="00927806">
        <w:rPr>
          <w:szCs w:val="20"/>
        </w:rPr>
        <w:t>ákon č. 200/1994 Sb</w:t>
      </w:r>
      <w:r>
        <w:rPr>
          <w:szCs w:val="20"/>
        </w:rPr>
        <w:t xml:space="preserve">., </w:t>
      </w:r>
      <w:r w:rsidR="001D5596">
        <w:rPr>
          <w:szCs w:val="20"/>
        </w:rPr>
        <w:t xml:space="preserve">Zákon </w:t>
      </w:r>
      <w:r w:rsidRPr="00927806">
        <w:rPr>
          <w:rStyle w:val="h1a1"/>
          <w:sz w:val="20"/>
          <w:szCs w:val="20"/>
          <w:specVanish w:val="0"/>
        </w:rPr>
        <w:t>o zeměměřictví a o změně a doplnění některých zákonů souvisejících s jeho zavedením</w:t>
      </w:r>
    </w:p>
    <w:p w14:paraId="2883DC43" w14:textId="6B9F40B8" w:rsidR="00DE136F" w:rsidRPr="00DE136F" w:rsidRDefault="00DE136F" w:rsidP="00DE136F">
      <w:pPr>
        <w:pStyle w:val="Textodstavec"/>
        <w:numPr>
          <w:ilvl w:val="0"/>
          <w:numId w:val="26"/>
        </w:numPr>
        <w:rPr>
          <w:rStyle w:val="h1a1"/>
          <w:sz w:val="20"/>
          <w:szCs w:val="20"/>
        </w:rPr>
      </w:pPr>
      <w:r w:rsidRPr="00DE136F">
        <w:rPr>
          <w:rStyle w:val="h1a1"/>
          <w:sz w:val="20"/>
          <w:szCs w:val="20"/>
          <w:specVanish w:val="0"/>
        </w:rPr>
        <w:t>vyhláška č.31/1995 Sb.,</w:t>
      </w:r>
      <w:r>
        <w:rPr>
          <w:rStyle w:val="h1a1"/>
          <w:sz w:val="20"/>
          <w:szCs w:val="20"/>
          <w:specVanish w:val="0"/>
        </w:rPr>
        <w:t xml:space="preserve"> </w:t>
      </w:r>
      <w:r w:rsidRPr="00DE136F">
        <w:rPr>
          <w:rStyle w:val="h1a1"/>
          <w:sz w:val="20"/>
          <w:szCs w:val="20"/>
          <w:specVanish w:val="0"/>
        </w:rPr>
        <w:t>Vyhláška Českého úřadu zeměměřického a katastrálního, kterou se provádí zákon č. 200/1994 Sb., o zeměměřictví a o změně a doplnění některých zákonů souvisejících s jeho zavedením</w:t>
      </w:r>
    </w:p>
    <w:p w14:paraId="65A5AEE9" w14:textId="31DC1F1F" w:rsidR="00DE136F" w:rsidRPr="00DE136F" w:rsidRDefault="00DE136F" w:rsidP="00DE136F">
      <w:pPr>
        <w:pStyle w:val="Textodstavec"/>
        <w:numPr>
          <w:ilvl w:val="0"/>
          <w:numId w:val="26"/>
        </w:numPr>
        <w:rPr>
          <w:rStyle w:val="h1a1"/>
          <w:sz w:val="20"/>
          <w:szCs w:val="20"/>
        </w:rPr>
      </w:pPr>
      <w:r w:rsidRPr="00DE136F">
        <w:rPr>
          <w:rStyle w:val="h1a1"/>
          <w:sz w:val="20"/>
          <w:szCs w:val="20"/>
          <w:specVanish w:val="0"/>
        </w:rPr>
        <w:t>zákon č.186/2001 Sb.,</w:t>
      </w:r>
      <w:r>
        <w:rPr>
          <w:rStyle w:val="h1a1"/>
          <w:sz w:val="20"/>
          <w:szCs w:val="20"/>
          <w:specVanish w:val="0"/>
        </w:rPr>
        <w:t xml:space="preserve"> </w:t>
      </w:r>
      <w:r w:rsidRPr="00DE136F">
        <w:rPr>
          <w:rStyle w:val="h1a1"/>
          <w:sz w:val="20"/>
          <w:szCs w:val="20"/>
          <w:specVanish w:val="0"/>
        </w:rPr>
        <w:t>Zákon, kterým se mění zákon č. 200/1994 Sb., o zeměměřictví a o změně a doplnění některých zákonů souvisejících s jeho zavedením, ve znění zákona č. 120/2000 Sb., a zákon č. 359/1992 Sb., o zeměměřických a katastrálních orgánech, ve znění pozdějších předpisů</w:t>
      </w:r>
    </w:p>
    <w:p w14:paraId="05E94F8A" w14:textId="3F2B92A0" w:rsidR="00DE136F" w:rsidRPr="00DE136F" w:rsidRDefault="00DE136F" w:rsidP="00DE136F">
      <w:pPr>
        <w:pStyle w:val="Textodstavec"/>
        <w:numPr>
          <w:ilvl w:val="0"/>
          <w:numId w:val="26"/>
        </w:numPr>
        <w:rPr>
          <w:rStyle w:val="h1a1"/>
          <w:sz w:val="20"/>
          <w:szCs w:val="20"/>
        </w:rPr>
      </w:pPr>
      <w:r w:rsidRPr="00DE136F">
        <w:rPr>
          <w:rStyle w:val="h1a1"/>
          <w:sz w:val="20"/>
          <w:szCs w:val="20"/>
          <w:specVanish w:val="0"/>
        </w:rPr>
        <w:t>nařízení vlády č. 159/2023 Sb.</w:t>
      </w:r>
      <w:r>
        <w:rPr>
          <w:rStyle w:val="h1a1"/>
          <w:sz w:val="20"/>
          <w:szCs w:val="20"/>
          <w:specVanish w:val="0"/>
        </w:rPr>
        <w:t xml:space="preserve"> </w:t>
      </w:r>
      <w:r w:rsidRPr="00DE136F">
        <w:rPr>
          <w:rStyle w:val="h1a1"/>
          <w:sz w:val="20"/>
          <w:szCs w:val="20"/>
          <w:specVanish w:val="0"/>
        </w:rPr>
        <w:t>Nařízení vlády o stanovení geodetických referenčních systémů závazných na celém území České republiky, databází geodetických a geografických údajů a státních mapových děl vytvářených pro celé území České republiky a zásadách jejich používání</w:t>
      </w:r>
    </w:p>
    <w:p w14:paraId="629D2278" w14:textId="2C7EE299" w:rsidR="00DE136F" w:rsidRPr="00DE136F" w:rsidRDefault="00DE136F" w:rsidP="00DE136F">
      <w:pPr>
        <w:pStyle w:val="Textodstavec"/>
        <w:numPr>
          <w:ilvl w:val="0"/>
          <w:numId w:val="26"/>
        </w:numPr>
        <w:rPr>
          <w:rStyle w:val="h1a1"/>
          <w:sz w:val="20"/>
          <w:szCs w:val="20"/>
        </w:rPr>
      </w:pPr>
      <w:r w:rsidRPr="00DE136F">
        <w:rPr>
          <w:rStyle w:val="h1a1"/>
          <w:sz w:val="20"/>
          <w:szCs w:val="20"/>
          <w:specVanish w:val="0"/>
        </w:rPr>
        <w:t>vyhláška č. 393/2020 Sb.</w:t>
      </w:r>
      <w:r>
        <w:rPr>
          <w:rStyle w:val="h1a1"/>
          <w:sz w:val="20"/>
          <w:szCs w:val="20"/>
          <w:specVanish w:val="0"/>
        </w:rPr>
        <w:t xml:space="preserve">, </w:t>
      </w:r>
      <w:r w:rsidRPr="00DE136F">
        <w:rPr>
          <w:i/>
          <w:iCs/>
          <w:szCs w:val="20"/>
        </w:rPr>
        <w:t>Vyhláška o digitální technické mapě kraje</w:t>
      </w:r>
    </w:p>
    <w:p w14:paraId="32DCE9CE" w14:textId="77777777" w:rsidR="00DE136F" w:rsidRDefault="00DE136F" w:rsidP="000A287C">
      <w:pPr>
        <w:pStyle w:val="Textodstavec"/>
        <w:ind w:left="720"/>
        <w:rPr>
          <w:rStyle w:val="h1a1"/>
          <w:sz w:val="20"/>
          <w:szCs w:val="20"/>
        </w:rPr>
      </w:pPr>
    </w:p>
    <w:p w14:paraId="39365811" w14:textId="236D7238" w:rsidR="00B511D2" w:rsidRDefault="0011762A" w:rsidP="000A287C">
      <w:pPr>
        <w:pStyle w:val="Nadpis3"/>
      </w:pPr>
      <w:r>
        <w:t xml:space="preserve"> </w:t>
      </w:r>
      <w:bookmarkStart w:id="43" w:name="_Toc198123600"/>
      <w:bookmarkStart w:id="44" w:name="_Toc421617997"/>
      <w:bookmarkStart w:id="45" w:name="_Toc198123601"/>
      <w:bookmarkEnd w:id="43"/>
      <w:r w:rsidR="00B511D2">
        <w:t>Externí technické předpisy</w:t>
      </w:r>
      <w:bookmarkEnd w:id="44"/>
      <w:bookmarkEnd w:id="45"/>
    </w:p>
    <w:p w14:paraId="5C0D9176" w14:textId="77777777" w:rsidR="00D75484" w:rsidRDefault="00D75484" w:rsidP="00AA104F">
      <w:pPr>
        <w:pStyle w:val="Textodstavec"/>
        <w:numPr>
          <w:ilvl w:val="0"/>
          <w:numId w:val="26"/>
        </w:numPr>
        <w:rPr>
          <w:szCs w:val="20"/>
        </w:rPr>
      </w:pPr>
      <w:r>
        <w:rPr>
          <w:szCs w:val="20"/>
        </w:rPr>
        <w:t>ČSN 01 3410, mapy velkých měřítek, základní a účelové mapy</w:t>
      </w:r>
    </w:p>
    <w:p w14:paraId="5C0D9179" w14:textId="77777777" w:rsidR="009D5743" w:rsidRPr="0062574C" w:rsidRDefault="009D5743" w:rsidP="000A287C">
      <w:pPr>
        <w:pStyle w:val="Nadpis3"/>
      </w:pPr>
      <w:bookmarkStart w:id="46" w:name="_Toc198123602"/>
      <w:r>
        <w:t>Ř</w:t>
      </w:r>
      <w:r w:rsidRPr="0062574C">
        <w:t>ídicí dokumenty Společnosti</w:t>
      </w:r>
      <w:bookmarkEnd w:id="46"/>
    </w:p>
    <w:p w14:paraId="5C0D917B" w14:textId="77777777" w:rsidR="00AA104F" w:rsidRDefault="00AA104F" w:rsidP="00AA104F">
      <w:pPr>
        <w:pStyle w:val="Textodstavec"/>
        <w:rPr>
          <w:b/>
        </w:rPr>
      </w:pPr>
      <w:r w:rsidRPr="004D1706">
        <w:rPr>
          <w:b/>
          <w:u w:val="single"/>
        </w:rPr>
        <w:t>Směrnice</w:t>
      </w:r>
      <w:r>
        <w:rPr>
          <w:b/>
        </w:rPr>
        <w:t>:</w:t>
      </w:r>
    </w:p>
    <w:p w14:paraId="5C0D917C" w14:textId="77777777" w:rsidR="00AA104F" w:rsidRDefault="00AA104F" w:rsidP="003A59F9">
      <w:pPr>
        <w:pStyle w:val="Textodstavec"/>
        <w:numPr>
          <w:ilvl w:val="0"/>
          <w:numId w:val="40"/>
        </w:numPr>
      </w:pPr>
      <w:r>
        <w:t>SM_T01_05_01</w:t>
      </w:r>
      <w:r w:rsidRPr="002645EB">
        <w:t xml:space="preserve"> </w:t>
      </w:r>
      <w:r>
        <w:t>Dokumentace soustavy</w:t>
      </w:r>
    </w:p>
    <w:p w14:paraId="25C8C529" w14:textId="05C55B5C" w:rsidR="003A59F9" w:rsidRDefault="003A59F9" w:rsidP="003A59F9">
      <w:pPr>
        <w:pStyle w:val="Textodstavec"/>
      </w:pPr>
      <w:r w:rsidRPr="004D1706">
        <w:rPr>
          <w:b/>
          <w:u w:val="single"/>
        </w:rPr>
        <w:t>Technické požadavky</w:t>
      </w:r>
      <w:r w:rsidR="004D1706">
        <w:t>:</w:t>
      </w:r>
    </w:p>
    <w:p w14:paraId="69F75BDC" w14:textId="1B536F3B" w:rsidR="003A59F9" w:rsidRDefault="003A59F9" w:rsidP="003A59F9">
      <w:pPr>
        <w:pStyle w:val="Textodstavec"/>
        <w:numPr>
          <w:ilvl w:val="0"/>
          <w:numId w:val="40"/>
        </w:numPr>
      </w:pPr>
      <w:r>
        <w:t xml:space="preserve">TP_D02_00_01_01 </w:t>
      </w:r>
      <w:r w:rsidRPr="003A59F9">
        <w:rPr>
          <w:kern w:val="36"/>
          <w:szCs w:val="20"/>
        </w:rPr>
        <w:t xml:space="preserve">Technické požadavky na výstavbu, opravy a renovaci </w:t>
      </w:r>
      <w:r w:rsidRPr="003A59F9">
        <w:rPr>
          <w:rStyle w:val="highlighted1"/>
          <w:kern w:val="36"/>
          <w:szCs w:val="20"/>
          <w:shd w:val="clear" w:color="auto" w:fill="auto"/>
          <w:specVanish w:val="0"/>
        </w:rPr>
        <w:t>kabel</w:t>
      </w:r>
      <w:r w:rsidRPr="003A59F9">
        <w:rPr>
          <w:kern w:val="36"/>
          <w:szCs w:val="20"/>
        </w:rPr>
        <w:t>ových tras NET4GAS</w:t>
      </w:r>
    </w:p>
    <w:p w14:paraId="5C0D917E" w14:textId="77777777" w:rsidR="009D5743" w:rsidRDefault="009D5743" w:rsidP="009D5743">
      <w:pPr>
        <w:pStyle w:val="Nadpis1"/>
        <w:ind w:left="360" w:hanging="360"/>
      </w:pPr>
      <w:bookmarkStart w:id="47" w:name="_Toc253841579"/>
      <w:bookmarkStart w:id="48" w:name="_Toc198123603"/>
      <w:r>
        <w:t>Závěrečná a přechodná ustanovení</w:t>
      </w:r>
      <w:bookmarkEnd w:id="47"/>
      <w:bookmarkEnd w:id="48"/>
    </w:p>
    <w:p w14:paraId="5C0D917F" w14:textId="77777777" w:rsidR="00AA104F" w:rsidRDefault="00AA104F" w:rsidP="00AA104F">
      <w:pPr>
        <w:pStyle w:val="Textodstavec"/>
        <w:tabs>
          <w:tab w:val="left" w:pos="709"/>
        </w:tabs>
      </w:pPr>
    </w:p>
    <w:p w14:paraId="09682D21" w14:textId="77777777" w:rsidR="00F07F06" w:rsidRPr="0048527C" w:rsidRDefault="00F07F06" w:rsidP="00F07F06">
      <w:pPr>
        <w:ind w:left="709"/>
        <w:rPr>
          <w:rFonts w:cs="Arial"/>
        </w:rPr>
      </w:pPr>
    </w:p>
    <w:p w14:paraId="5C0D9180" w14:textId="1EE2492B" w:rsidR="00AA104F" w:rsidRPr="004348CA" w:rsidRDefault="00826A27" w:rsidP="000A287C">
      <w:pPr>
        <w:spacing w:after="240"/>
        <w:rPr>
          <w:rFonts w:cs="Arial"/>
        </w:rPr>
      </w:pPr>
      <w:r w:rsidRPr="004348CA">
        <w:rPr>
          <w:rFonts w:cs="Arial"/>
        </w:rPr>
        <w:t xml:space="preserve">Tento </w:t>
      </w:r>
      <w:r w:rsidR="0042180F">
        <w:rPr>
          <w:rFonts w:cs="Arial"/>
        </w:rPr>
        <w:t>technický požadavek</w:t>
      </w:r>
      <w:r w:rsidR="00AA104F" w:rsidRPr="004348CA">
        <w:rPr>
          <w:rFonts w:cs="Arial"/>
        </w:rPr>
        <w:t xml:space="preserve"> nabývá účinnosti dnem </w:t>
      </w:r>
      <w:r w:rsidRPr="004348CA">
        <w:rPr>
          <w:rFonts w:cs="Arial"/>
        </w:rPr>
        <w:t xml:space="preserve">jeho </w:t>
      </w:r>
      <w:r w:rsidR="00AA104F" w:rsidRPr="004348CA">
        <w:rPr>
          <w:rFonts w:cs="Arial"/>
        </w:rPr>
        <w:t>vydání.</w:t>
      </w:r>
    </w:p>
    <w:p w14:paraId="5C0D9182" w14:textId="77777777" w:rsidR="00602FA6" w:rsidRDefault="009D5F22" w:rsidP="009D5F22">
      <w:pPr>
        <w:pStyle w:val="Nadpis1"/>
        <w:numPr>
          <w:ilvl w:val="0"/>
          <w:numId w:val="18"/>
        </w:numPr>
      </w:pPr>
      <w:bookmarkStart w:id="49" w:name="_Přílohy"/>
      <w:bookmarkStart w:id="50" w:name="_Toc198123604"/>
      <w:bookmarkEnd w:id="49"/>
      <w:r>
        <w:t>Přílohy</w:t>
      </w:r>
      <w:bookmarkEnd w:id="50"/>
    </w:p>
    <w:p w14:paraId="0D3FC141" w14:textId="77777777" w:rsidR="00B94A65" w:rsidRPr="00145023" w:rsidRDefault="00B94A65" w:rsidP="00B94A65">
      <w:pPr>
        <w:pStyle w:val="Textodstavec"/>
      </w:pPr>
    </w:p>
    <w:p w14:paraId="3BF93A08" w14:textId="42E2AC19" w:rsidR="00D56B11" w:rsidRDefault="00B94A65">
      <w:pPr>
        <w:pStyle w:val="Seznamobrzk"/>
        <w:rPr>
          <w:rFonts w:asciiTheme="minorHAnsi" w:eastAsiaTheme="minorEastAsia" w:hAnsiTheme="minorHAnsi" w:cstheme="minorBidi"/>
          <w:noProof/>
          <w:sz w:val="22"/>
          <w:szCs w:val="22"/>
        </w:rPr>
      </w:pPr>
      <w:r>
        <w:rPr>
          <w:rStyle w:val="Hypertextovodkaz"/>
        </w:rPr>
        <w:fldChar w:fldCharType="begin"/>
      </w:r>
      <w:r>
        <w:rPr>
          <w:rStyle w:val="Hypertextovodkaz"/>
        </w:rPr>
        <w:instrText xml:space="preserve"> TOC \t "Přílohy 2.úroveň nadpisu;1" \c "Obrázek" </w:instrText>
      </w:r>
      <w:r>
        <w:rPr>
          <w:rStyle w:val="Hypertextovodkaz"/>
        </w:rPr>
        <w:fldChar w:fldCharType="separate"/>
      </w:r>
      <w:r w:rsidR="00D56B11" w:rsidRPr="00952325">
        <w:rPr>
          <w:noProof/>
          <w14:scene3d>
            <w14:camera w14:prst="orthographicFront"/>
            <w14:lightRig w14:rig="threePt" w14:dir="t">
              <w14:rot w14:lat="0" w14:lon="0" w14:rev="0"/>
            </w14:lightRig>
          </w14:scene3d>
        </w:rPr>
        <w:t>P.1</w:t>
      </w:r>
      <w:r w:rsidR="00D56B11">
        <w:rPr>
          <w:rFonts w:asciiTheme="minorHAnsi" w:eastAsiaTheme="minorEastAsia" w:hAnsiTheme="minorHAnsi" w:cstheme="minorBidi"/>
          <w:noProof/>
          <w:sz w:val="22"/>
          <w:szCs w:val="22"/>
        </w:rPr>
        <w:tab/>
      </w:r>
      <w:r w:rsidR="00D56B11">
        <w:rPr>
          <w:noProof/>
        </w:rPr>
        <w:t>Předávané DGN soubory - přehled vrstev</w:t>
      </w:r>
      <w:r w:rsidR="00D56B11">
        <w:rPr>
          <w:noProof/>
        </w:rPr>
        <w:tab/>
      </w:r>
      <w:r w:rsidR="00D56B11">
        <w:rPr>
          <w:noProof/>
        </w:rPr>
        <w:fldChar w:fldCharType="begin"/>
      </w:r>
      <w:r w:rsidR="00D56B11">
        <w:rPr>
          <w:noProof/>
        </w:rPr>
        <w:instrText xml:space="preserve"> PAGEREF _Toc530990967 \h </w:instrText>
      </w:r>
      <w:r w:rsidR="00D56B11">
        <w:rPr>
          <w:noProof/>
        </w:rPr>
      </w:r>
      <w:r w:rsidR="00D56B11">
        <w:rPr>
          <w:noProof/>
        </w:rPr>
        <w:fldChar w:fldCharType="separate"/>
      </w:r>
      <w:r w:rsidR="00E15543">
        <w:rPr>
          <w:noProof/>
        </w:rPr>
        <w:t>16</w:t>
      </w:r>
      <w:r w:rsidR="00D56B11">
        <w:rPr>
          <w:noProof/>
        </w:rPr>
        <w:fldChar w:fldCharType="end"/>
      </w:r>
    </w:p>
    <w:p w14:paraId="633419A6" w14:textId="14C8756C" w:rsidR="00D56B11" w:rsidRDefault="00D56B11">
      <w:pPr>
        <w:pStyle w:val="Seznamobrzk"/>
        <w:rPr>
          <w:rFonts w:asciiTheme="minorHAnsi" w:eastAsiaTheme="minorEastAsia" w:hAnsiTheme="minorHAnsi" w:cstheme="minorBidi"/>
          <w:noProof/>
          <w:sz w:val="22"/>
          <w:szCs w:val="22"/>
        </w:rPr>
      </w:pPr>
      <w:r w:rsidRPr="00952325">
        <w:rPr>
          <w:noProof/>
          <w14:scene3d>
            <w14:camera w14:prst="orthographicFront"/>
            <w14:lightRig w14:rig="threePt" w14:dir="t">
              <w14:rot w14:lat="0" w14:lon="0" w14:rev="0"/>
            </w14:lightRig>
          </w14:scene3d>
        </w:rPr>
        <w:t>P.2</w:t>
      </w:r>
      <w:r>
        <w:rPr>
          <w:rFonts w:asciiTheme="minorHAnsi" w:eastAsiaTheme="minorEastAsia" w:hAnsiTheme="minorHAnsi" w:cstheme="minorBidi"/>
          <w:noProof/>
          <w:sz w:val="22"/>
          <w:szCs w:val="22"/>
        </w:rPr>
        <w:tab/>
      </w:r>
      <w:r>
        <w:rPr>
          <w:noProof/>
        </w:rPr>
        <w:t>Seznam podrobných bodů – atributy + vzor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_Toc530990968 \h </w:instrText>
      </w:r>
      <w:r>
        <w:rPr>
          <w:noProof/>
        </w:rPr>
      </w:r>
      <w:r>
        <w:rPr>
          <w:noProof/>
        </w:rPr>
        <w:fldChar w:fldCharType="separate"/>
      </w:r>
      <w:r w:rsidR="00E15543">
        <w:rPr>
          <w:noProof/>
        </w:rPr>
        <w:t>17</w:t>
      </w:r>
      <w:r>
        <w:rPr>
          <w:noProof/>
        </w:rPr>
        <w:fldChar w:fldCharType="end"/>
      </w:r>
    </w:p>
    <w:p w14:paraId="60C8DFDA" w14:textId="5A589EE1" w:rsidR="00D56B11" w:rsidRDefault="00D56B11">
      <w:pPr>
        <w:pStyle w:val="Seznamobrzk"/>
        <w:rPr>
          <w:rFonts w:asciiTheme="minorHAnsi" w:eastAsiaTheme="minorEastAsia" w:hAnsiTheme="minorHAnsi" w:cstheme="minorBidi"/>
          <w:noProof/>
          <w:sz w:val="22"/>
          <w:szCs w:val="22"/>
        </w:rPr>
      </w:pPr>
      <w:r w:rsidRPr="00952325">
        <w:rPr>
          <w:noProof/>
          <w14:scene3d>
            <w14:camera w14:prst="orthographicFront"/>
            <w14:lightRig w14:rig="threePt" w14:dir="t">
              <w14:rot w14:lat="0" w14:lon="0" w14:rev="0"/>
            </w14:lightRig>
          </w14:scene3d>
        </w:rPr>
        <w:t>P.3</w:t>
      </w:r>
      <w:r>
        <w:rPr>
          <w:rFonts w:asciiTheme="minorHAnsi" w:eastAsiaTheme="minorEastAsia" w:hAnsiTheme="minorHAnsi" w:cstheme="minorBidi"/>
          <w:noProof/>
          <w:sz w:val="22"/>
          <w:szCs w:val="22"/>
        </w:rPr>
        <w:tab/>
      </w:r>
      <w:r>
        <w:rPr>
          <w:noProof/>
        </w:rPr>
        <w:t>Zakládací DGN výkresy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_Toc530990969 \h </w:instrText>
      </w:r>
      <w:r>
        <w:rPr>
          <w:noProof/>
        </w:rPr>
      </w:r>
      <w:r>
        <w:rPr>
          <w:noProof/>
        </w:rPr>
        <w:fldChar w:fldCharType="separate"/>
      </w:r>
      <w:r w:rsidR="00E15543">
        <w:rPr>
          <w:noProof/>
        </w:rPr>
        <w:t>18</w:t>
      </w:r>
      <w:r>
        <w:rPr>
          <w:noProof/>
        </w:rPr>
        <w:fldChar w:fldCharType="end"/>
      </w:r>
    </w:p>
    <w:p w14:paraId="15409347" w14:textId="2742E719" w:rsidR="00D56B11" w:rsidRDefault="00D56B11">
      <w:pPr>
        <w:pStyle w:val="Seznamobrzk"/>
        <w:rPr>
          <w:rFonts w:asciiTheme="minorHAnsi" w:eastAsiaTheme="minorEastAsia" w:hAnsiTheme="minorHAnsi" w:cstheme="minorBidi"/>
          <w:noProof/>
          <w:sz w:val="22"/>
          <w:szCs w:val="22"/>
        </w:rPr>
      </w:pPr>
      <w:r w:rsidRPr="00952325">
        <w:rPr>
          <w:noProof/>
          <w14:scene3d>
            <w14:camera w14:prst="orthographicFront"/>
            <w14:lightRig w14:rig="threePt" w14:dir="t">
              <w14:rot w14:lat="0" w14:lon="0" w14:rev="0"/>
            </w14:lightRig>
          </w14:scene3d>
        </w:rPr>
        <w:t>P.4</w:t>
      </w:r>
      <w:r>
        <w:rPr>
          <w:rFonts w:asciiTheme="minorHAnsi" w:eastAsiaTheme="minorEastAsia" w:hAnsiTheme="minorHAnsi" w:cstheme="minorBidi"/>
          <w:noProof/>
          <w:sz w:val="22"/>
          <w:szCs w:val="22"/>
        </w:rPr>
        <w:tab/>
      </w:r>
      <w:r>
        <w:rPr>
          <w:noProof/>
        </w:rPr>
        <w:t>Knihovny buněk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_Toc530990970 \h </w:instrText>
      </w:r>
      <w:r>
        <w:rPr>
          <w:noProof/>
        </w:rPr>
      </w:r>
      <w:r>
        <w:rPr>
          <w:noProof/>
        </w:rPr>
        <w:fldChar w:fldCharType="separate"/>
      </w:r>
      <w:r w:rsidR="00E15543">
        <w:rPr>
          <w:noProof/>
        </w:rPr>
        <w:t>19</w:t>
      </w:r>
      <w:r>
        <w:rPr>
          <w:noProof/>
        </w:rPr>
        <w:fldChar w:fldCharType="end"/>
      </w:r>
    </w:p>
    <w:p w14:paraId="695EBF8A" w14:textId="741111FC" w:rsidR="00D56B11" w:rsidRDefault="00D56B11">
      <w:pPr>
        <w:pStyle w:val="Seznamobrzk"/>
        <w:rPr>
          <w:rFonts w:asciiTheme="minorHAnsi" w:eastAsiaTheme="minorEastAsia" w:hAnsiTheme="minorHAnsi" w:cstheme="minorBidi"/>
          <w:noProof/>
          <w:sz w:val="22"/>
          <w:szCs w:val="22"/>
        </w:rPr>
      </w:pPr>
      <w:r w:rsidRPr="00952325">
        <w:rPr>
          <w:noProof/>
          <w14:scene3d>
            <w14:camera w14:prst="orthographicFront"/>
            <w14:lightRig w14:rig="threePt" w14:dir="t">
              <w14:rot w14:lat="0" w14:lon="0" w14:rev="0"/>
            </w14:lightRig>
          </w14:scene3d>
        </w:rPr>
        <w:t>P.5</w:t>
      </w:r>
      <w:r>
        <w:rPr>
          <w:rFonts w:asciiTheme="minorHAnsi" w:eastAsiaTheme="minorEastAsia" w:hAnsiTheme="minorHAnsi" w:cstheme="minorBidi"/>
          <w:noProof/>
          <w:sz w:val="22"/>
          <w:szCs w:val="22"/>
        </w:rPr>
        <w:tab/>
      </w:r>
      <w:r>
        <w:rPr>
          <w:noProof/>
        </w:rPr>
        <w:t>Protokol o předání a převzetí geodetické dokumentace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_Toc530990971 \h </w:instrText>
      </w:r>
      <w:r>
        <w:rPr>
          <w:noProof/>
        </w:rPr>
      </w:r>
      <w:r>
        <w:rPr>
          <w:noProof/>
        </w:rPr>
        <w:fldChar w:fldCharType="separate"/>
      </w:r>
      <w:r w:rsidR="00E15543">
        <w:rPr>
          <w:noProof/>
        </w:rPr>
        <w:t>20</w:t>
      </w:r>
      <w:r>
        <w:rPr>
          <w:noProof/>
        </w:rPr>
        <w:fldChar w:fldCharType="end"/>
      </w:r>
    </w:p>
    <w:p w14:paraId="72E70C89" w14:textId="70969AE0" w:rsidR="00D56B11" w:rsidRDefault="00D56B11">
      <w:pPr>
        <w:pStyle w:val="Seznamobrzk"/>
        <w:rPr>
          <w:rFonts w:asciiTheme="minorHAnsi" w:eastAsiaTheme="minorEastAsia" w:hAnsiTheme="minorHAnsi" w:cstheme="minorBidi"/>
          <w:noProof/>
          <w:sz w:val="22"/>
          <w:szCs w:val="22"/>
        </w:rPr>
      </w:pPr>
      <w:r w:rsidRPr="00952325">
        <w:rPr>
          <w:noProof/>
          <w14:scene3d>
            <w14:camera w14:prst="orthographicFront"/>
            <w14:lightRig w14:rig="threePt" w14:dir="t">
              <w14:rot w14:lat="0" w14:lon="0" w14:rev="0"/>
            </w14:lightRig>
          </w14:scene3d>
        </w:rPr>
        <w:t>P.6</w:t>
      </w:r>
      <w:r>
        <w:rPr>
          <w:rFonts w:asciiTheme="minorHAnsi" w:eastAsiaTheme="minorEastAsia" w:hAnsiTheme="minorHAnsi" w:cstheme="minorBidi"/>
          <w:noProof/>
          <w:sz w:val="22"/>
          <w:szCs w:val="22"/>
        </w:rPr>
        <w:tab/>
      </w:r>
      <w:r>
        <w:rPr>
          <w:noProof/>
        </w:rPr>
        <w:t>Vzorový výkres podélného profilu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_Toc530990972 \h </w:instrText>
      </w:r>
      <w:r>
        <w:rPr>
          <w:noProof/>
        </w:rPr>
      </w:r>
      <w:r>
        <w:rPr>
          <w:noProof/>
        </w:rPr>
        <w:fldChar w:fldCharType="separate"/>
      </w:r>
      <w:r w:rsidR="00E15543">
        <w:rPr>
          <w:noProof/>
        </w:rPr>
        <w:t>21</w:t>
      </w:r>
      <w:r>
        <w:rPr>
          <w:noProof/>
        </w:rPr>
        <w:fldChar w:fldCharType="end"/>
      </w:r>
    </w:p>
    <w:p w14:paraId="24D8EA31" w14:textId="5E09532B" w:rsidR="00D56B11" w:rsidRDefault="00D56B11">
      <w:pPr>
        <w:pStyle w:val="Seznamobrzk"/>
        <w:rPr>
          <w:rFonts w:asciiTheme="minorHAnsi" w:eastAsiaTheme="minorEastAsia" w:hAnsiTheme="minorHAnsi" w:cstheme="minorBidi"/>
          <w:noProof/>
          <w:sz w:val="22"/>
          <w:szCs w:val="22"/>
        </w:rPr>
      </w:pPr>
      <w:r w:rsidRPr="00952325">
        <w:rPr>
          <w:noProof/>
          <w14:scene3d>
            <w14:camera w14:prst="orthographicFront"/>
            <w14:lightRig w14:rig="threePt" w14:dir="t">
              <w14:rot w14:lat="0" w14:lon="0" w14:rev="0"/>
            </w14:lightRig>
          </w14:scene3d>
        </w:rPr>
        <w:t>P.7</w:t>
      </w:r>
      <w:r>
        <w:rPr>
          <w:rFonts w:asciiTheme="minorHAnsi" w:eastAsiaTheme="minorEastAsia" w:hAnsiTheme="minorHAnsi" w:cstheme="minorBidi"/>
          <w:noProof/>
          <w:sz w:val="22"/>
          <w:szCs w:val="22"/>
        </w:rPr>
        <w:tab/>
      </w:r>
      <w:r>
        <w:rPr>
          <w:noProof/>
        </w:rPr>
        <w:t>Katalog – kódy geodetických bodů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_Toc530990973 \h </w:instrText>
      </w:r>
      <w:r>
        <w:rPr>
          <w:noProof/>
        </w:rPr>
      </w:r>
      <w:r>
        <w:rPr>
          <w:noProof/>
        </w:rPr>
        <w:fldChar w:fldCharType="separate"/>
      </w:r>
      <w:r w:rsidR="00E15543">
        <w:rPr>
          <w:noProof/>
        </w:rPr>
        <w:t>22</w:t>
      </w:r>
      <w:r>
        <w:rPr>
          <w:noProof/>
        </w:rPr>
        <w:fldChar w:fldCharType="end"/>
      </w:r>
    </w:p>
    <w:p w14:paraId="5C0D9184" w14:textId="210AF22C" w:rsidR="00826A27" w:rsidRDefault="00B94A65" w:rsidP="00B94A65">
      <w:pPr>
        <w:pStyle w:val="Textodstavec"/>
        <w:rPr>
          <w:rStyle w:val="Hypertextovodkaz"/>
        </w:rPr>
      </w:pPr>
      <w:r>
        <w:rPr>
          <w:rStyle w:val="Hypertextovodkaz"/>
        </w:rPr>
        <w:fldChar w:fldCharType="end"/>
      </w:r>
    </w:p>
    <w:p w14:paraId="5C0D9185" w14:textId="77777777" w:rsidR="00826A27" w:rsidRDefault="00826A27" w:rsidP="00826A27">
      <w:pPr>
        <w:pStyle w:val="Textodstavec"/>
      </w:pPr>
    </w:p>
    <w:p w14:paraId="5C0D9189" w14:textId="77777777" w:rsidR="009D5F22" w:rsidRDefault="009D5F22" w:rsidP="006711E0">
      <w:pPr>
        <w:pStyle w:val="Plohy2rovenadpisu"/>
        <w:numPr>
          <w:ilvl w:val="1"/>
          <w:numId w:val="2"/>
        </w:numPr>
        <w:tabs>
          <w:tab w:val="clear" w:pos="1353"/>
          <w:tab w:val="num" w:pos="576"/>
        </w:tabs>
        <w:ind w:left="578" w:hanging="578"/>
      </w:pPr>
      <w:bookmarkStart w:id="51" w:name="_Předávané_DGN_soubory"/>
      <w:bookmarkStart w:id="52" w:name="_Toc530990967"/>
      <w:bookmarkStart w:id="53" w:name="_Toc198123605"/>
      <w:bookmarkEnd w:id="51"/>
      <w:r>
        <w:lastRenderedPageBreak/>
        <w:t>Předávané DGN soubory - přehled vrstev</w:t>
      </w:r>
      <w:bookmarkEnd w:id="52"/>
      <w:bookmarkEnd w:id="53"/>
      <w:r>
        <w:t xml:space="preserve"> </w:t>
      </w:r>
    </w:p>
    <w:p w14:paraId="5C0D918A" w14:textId="23960652" w:rsidR="00C4597A" w:rsidRDefault="00E228AC" w:rsidP="00EC39AC">
      <w:pPr>
        <w:pStyle w:val="Textodstavec"/>
        <w:jc w:val="center"/>
      </w:pPr>
      <w:r>
        <w:object w:dxaOrig="2069" w:dyaOrig="1320" w14:anchorId="5C0D922E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103.5pt;height:66pt" o:ole="">
            <v:imagedata r:id="rId14" o:title=""/>
          </v:shape>
          <o:OLEObject Type="Embed" ProgID="Excel.Sheet.12" ShapeID="_x0000_i1025" DrawAspect="Icon" ObjectID="_1812872874" r:id="rId15"/>
        </w:object>
      </w:r>
    </w:p>
    <w:p w14:paraId="5C0D918B" w14:textId="77777777" w:rsidR="00F639B4" w:rsidRPr="00C4597A" w:rsidRDefault="00F639B4" w:rsidP="00EC39AC">
      <w:pPr>
        <w:pStyle w:val="Textodstavec"/>
        <w:jc w:val="center"/>
      </w:pPr>
    </w:p>
    <w:p w14:paraId="5C0D918C" w14:textId="77777777" w:rsidR="009D5F22" w:rsidRDefault="009D5F22" w:rsidP="006711E0">
      <w:pPr>
        <w:pStyle w:val="Plohy2rovenadpisu"/>
        <w:numPr>
          <w:ilvl w:val="1"/>
          <w:numId w:val="2"/>
        </w:numPr>
        <w:tabs>
          <w:tab w:val="clear" w:pos="1353"/>
          <w:tab w:val="num" w:pos="576"/>
        </w:tabs>
        <w:ind w:left="578" w:hanging="578"/>
      </w:pPr>
      <w:bookmarkStart w:id="54" w:name="_Seznam_podrobných_bodů"/>
      <w:bookmarkStart w:id="55" w:name="_Toc516476622"/>
      <w:bookmarkStart w:id="56" w:name="_Toc530990968"/>
      <w:bookmarkStart w:id="57" w:name="_Toc198123606"/>
      <w:bookmarkEnd w:id="54"/>
      <w:r>
        <w:lastRenderedPageBreak/>
        <w:t>Seznam podrobných bodů – atributy</w:t>
      </w:r>
      <w:r w:rsidR="00F639B4">
        <w:t xml:space="preserve"> </w:t>
      </w:r>
      <w:r>
        <w:t>+</w:t>
      </w:r>
      <w:r w:rsidR="00F639B4">
        <w:t xml:space="preserve"> </w:t>
      </w:r>
      <w:r>
        <w:t>vzor</w:t>
      </w:r>
      <w:bookmarkEnd w:id="55"/>
      <w:bookmarkEnd w:id="56"/>
      <w:bookmarkEnd w:id="57"/>
    </w:p>
    <w:bookmarkStart w:id="58" w:name="_MON_1462626693"/>
    <w:bookmarkEnd w:id="58"/>
    <w:p w14:paraId="5C0D918D" w14:textId="0CE5D008" w:rsidR="00C4597A" w:rsidRDefault="00E228AC" w:rsidP="00EC39AC">
      <w:pPr>
        <w:pStyle w:val="Textodstavec"/>
        <w:jc w:val="center"/>
      </w:pPr>
      <w:r>
        <w:object w:dxaOrig="2069" w:dyaOrig="1320" w14:anchorId="5C0D922F">
          <v:shape id="_x0000_i1026" type="#_x0000_t75" style="width:103.5pt;height:66pt" o:ole="">
            <v:imagedata r:id="rId16" o:title=""/>
          </v:shape>
          <o:OLEObject Type="Embed" ProgID="Excel.Sheet.12" ShapeID="_x0000_i1026" DrawAspect="Icon" ObjectID="_1812872875" r:id="rId17"/>
        </w:object>
      </w:r>
    </w:p>
    <w:p w14:paraId="5C0D918E" w14:textId="77777777" w:rsidR="00F639B4" w:rsidRDefault="00F639B4" w:rsidP="00EC39AC">
      <w:pPr>
        <w:pStyle w:val="Textodstavec"/>
        <w:jc w:val="center"/>
      </w:pPr>
    </w:p>
    <w:p w14:paraId="5C0D918F" w14:textId="77777777" w:rsidR="00EC39AC" w:rsidRDefault="00EC39AC" w:rsidP="006711E0">
      <w:pPr>
        <w:pStyle w:val="Plohy2rovenadpisu"/>
        <w:numPr>
          <w:ilvl w:val="1"/>
          <w:numId w:val="2"/>
        </w:numPr>
        <w:tabs>
          <w:tab w:val="clear" w:pos="1353"/>
          <w:tab w:val="num" w:pos="576"/>
        </w:tabs>
        <w:ind w:left="578" w:hanging="578"/>
      </w:pPr>
      <w:bookmarkStart w:id="59" w:name="_Zakládací_DGN_výkresy"/>
      <w:bookmarkStart w:id="60" w:name="_Toc516476623"/>
      <w:bookmarkStart w:id="61" w:name="_Toc530990969"/>
      <w:bookmarkStart w:id="62" w:name="_Toc198123607"/>
      <w:bookmarkEnd w:id="59"/>
      <w:r>
        <w:lastRenderedPageBreak/>
        <w:t>Zakládací DGN výkresy</w:t>
      </w:r>
      <w:bookmarkEnd w:id="60"/>
      <w:bookmarkEnd w:id="61"/>
      <w:bookmarkEnd w:id="62"/>
    </w:p>
    <w:p w14:paraId="5C0D9190" w14:textId="33B94662" w:rsidR="00EC39AC" w:rsidRDefault="00EC39AC" w:rsidP="00EC39AC">
      <w:pPr>
        <w:pStyle w:val="Textodstavec"/>
        <w:jc w:val="center"/>
      </w:pPr>
    </w:p>
    <w:p w14:paraId="65CDEF1F" w14:textId="736289DA" w:rsidR="00EF040E" w:rsidRDefault="00EF040E" w:rsidP="00EC39AC">
      <w:pPr>
        <w:pStyle w:val="Textodstavec"/>
        <w:jc w:val="center"/>
      </w:pPr>
      <w:r w:rsidRPr="00EF040E">
        <w:object w:dxaOrig="1537" w:dyaOrig="816" w14:anchorId="67FD16DA">
          <v:shape id="_x0000_i1027" type="#_x0000_t75" style="width:75.75pt;height:39.75pt" o:ole="">
            <v:imagedata r:id="rId18" o:title=""/>
          </v:shape>
          <o:OLEObject Type="Embed" ProgID="Package" ShapeID="_x0000_i1027" DrawAspect="Content" ObjectID="_1812872876" r:id="rId19"/>
        </w:object>
      </w:r>
    </w:p>
    <w:p w14:paraId="5C0D9191" w14:textId="77777777" w:rsidR="00F639B4" w:rsidRDefault="00F639B4" w:rsidP="00EC39AC">
      <w:pPr>
        <w:pStyle w:val="Textodstavec"/>
        <w:jc w:val="center"/>
      </w:pPr>
    </w:p>
    <w:p w14:paraId="5C0D9192" w14:textId="77777777" w:rsidR="00EC39AC" w:rsidRDefault="00EC39AC" w:rsidP="006711E0">
      <w:pPr>
        <w:pStyle w:val="Plohy2rovenadpisu"/>
        <w:numPr>
          <w:ilvl w:val="1"/>
          <w:numId w:val="2"/>
        </w:numPr>
        <w:tabs>
          <w:tab w:val="clear" w:pos="1353"/>
          <w:tab w:val="num" w:pos="576"/>
        </w:tabs>
        <w:ind w:left="578" w:hanging="578"/>
      </w:pPr>
      <w:bookmarkStart w:id="63" w:name="_Toc516476624"/>
      <w:bookmarkStart w:id="64" w:name="_Toc530990970"/>
      <w:bookmarkStart w:id="65" w:name="_Toc198123608"/>
      <w:r>
        <w:lastRenderedPageBreak/>
        <w:t>Knihovny buněk</w:t>
      </w:r>
      <w:bookmarkEnd w:id="63"/>
      <w:bookmarkEnd w:id="64"/>
      <w:bookmarkEnd w:id="65"/>
    </w:p>
    <w:p w14:paraId="5C0D9193" w14:textId="77777777" w:rsidR="00EC39AC" w:rsidRPr="00116A70" w:rsidRDefault="00EC39AC" w:rsidP="00EC39AC">
      <w:pPr>
        <w:pStyle w:val="Textodstavec"/>
      </w:pPr>
    </w:p>
    <w:p w14:paraId="5C0D9194" w14:textId="5B771564" w:rsidR="00EC39AC" w:rsidRDefault="00EC39AC" w:rsidP="00EC39AC">
      <w:pPr>
        <w:pStyle w:val="Textodstavec"/>
        <w:jc w:val="center"/>
      </w:pPr>
    </w:p>
    <w:p w14:paraId="027C7154" w14:textId="40D56C4B" w:rsidR="00C77FD0" w:rsidRDefault="00C77FD0" w:rsidP="00EC39AC">
      <w:pPr>
        <w:pStyle w:val="Textodstavec"/>
        <w:jc w:val="center"/>
      </w:pPr>
      <w:r w:rsidRPr="00C77FD0">
        <w:object w:dxaOrig="1920" w:dyaOrig="816" w14:anchorId="1C083718">
          <v:shape id="_x0000_i1028" type="#_x0000_t75" style="width:96.75pt;height:39.75pt" o:ole="">
            <v:imagedata r:id="rId20" o:title=""/>
          </v:shape>
          <o:OLEObject Type="Embed" ProgID="Package" ShapeID="_x0000_i1028" DrawAspect="Content" ObjectID="_1812872877" r:id="rId21"/>
        </w:object>
      </w:r>
    </w:p>
    <w:p w14:paraId="5C0D9195" w14:textId="77777777" w:rsidR="00F639B4" w:rsidRDefault="00F639B4" w:rsidP="00EC39AC">
      <w:pPr>
        <w:pStyle w:val="Textodstavec"/>
        <w:jc w:val="center"/>
      </w:pPr>
    </w:p>
    <w:p w14:paraId="6B31A884" w14:textId="012F5F7B" w:rsidR="006D15EA" w:rsidRPr="006D15EA" w:rsidRDefault="00EC39AC" w:rsidP="006711E0">
      <w:pPr>
        <w:pStyle w:val="Plohy2rovenadpisu"/>
        <w:numPr>
          <w:ilvl w:val="1"/>
          <w:numId w:val="2"/>
        </w:numPr>
        <w:tabs>
          <w:tab w:val="clear" w:pos="1353"/>
          <w:tab w:val="num" w:pos="576"/>
        </w:tabs>
        <w:ind w:left="578" w:hanging="578"/>
      </w:pPr>
      <w:bookmarkStart w:id="66" w:name="_Toc516476625"/>
      <w:bookmarkStart w:id="67" w:name="_Toc530990971"/>
      <w:bookmarkStart w:id="68" w:name="_Toc198123609"/>
      <w:r>
        <w:lastRenderedPageBreak/>
        <w:t>Protokol o předání a převzetí geodetické dokumentace</w:t>
      </w:r>
      <w:bookmarkEnd w:id="66"/>
      <w:bookmarkEnd w:id="67"/>
      <w:bookmarkEnd w:id="68"/>
    </w:p>
    <w:p w14:paraId="5C0D9197" w14:textId="77777777" w:rsidR="00EC39AC" w:rsidRDefault="00EC39AC" w:rsidP="00EC39AC">
      <w:pPr>
        <w:pStyle w:val="Textodstavec"/>
      </w:pPr>
    </w:p>
    <w:bookmarkStart w:id="69" w:name="_MON_1462624959"/>
    <w:bookmarkEnd w:id="69"/>
    <w:p w14:paraId="5C0D9198" w14:textId="77777777" w:rsidR="00EC39AC" w:rsidRDefault="00FE3F52" w:rsidP="00266179">
      <w:pPr>
        <w:pStyle w:val="Textodstavec"/>
        <w:jc w:val="center"/>
      </w:pPr>
      <w:r>
        <w:object w:dxaOrig="1550" w:dyaOrig="991" w14:anchorId="5C0D9232">
          <v:shape id="_x0000_i1029" type="#_x0000_t75" style="width:77.25pt;height:49.5pt" o:ole="">
            <v:imagedata r:id="rId22" o:title=""/>
          </v:shape>
          <o:OLEObject Type="Embed" ProgID="Word.Document.12" ShapeID="_x0000_i1029" DrawAspect="Icon" ObjectID="_1812872878" r:id="rId23">
            <o:FieldCodes>\s</o:FieldCodes>
          </o:OLEObject>
        </w:object>
      </w:r>
    </w:p>
    <w:p w14:paraId="5C0D9199" w14:textId="4BDBEF44" w:rsidR="00F639B4" w:rsidRDefault="003741D5" w:rsidP="006711E0">
      <w:pPr>
        <w:pStyle w:val="Plohy2rovenadpisu"/>
        <w:numPr>
          <w:ilvl w:val="1"/>
          <w:numId w:val="2"/>
        </w:numPr>
        <w:tabs>
          <w:tab w:val="clear" w:pos="1353"/>
          <w:tab w:val="num" w:pos="576"/>
        </w:tabs>
        <w:ind w:left="578" w:hanging="578"/>
      </w:pPr>
      <w:bookmarkStart w:id="70" w:name="_Toc530990972"/>
      <w:bookmarkStart w:id="71" w:name="_Toc198123610"/>
      <w:r>
        <w:lastRenderedPageBreak/>
        <w:t>Vzorový výkres pod</w:t>
      </w:r>
      <w:r w:rsidR="00452EDF">
        <w:t>é</w:t>
      </w:r>
      <w:r>
        <w:t>lného profilu</w:t>
      </w:r>
      <w:bookmarkEnd w:id="70"/>
      <w:bookmarkEnd w:id="71"/>
    </w:p>
    <w:p w14:paraId="3BA070D3" w14:textId="77777777" w:rsidR="006D15EA" w:rsidRPr="006D15EA" w:rsidRDefault="006D15EA" w:rsidP="006D15EA">
      <w:pPr>
        <w:pStyle w:val="Textodstavec"/>
      </w:pPr>
    </w:p>
    <w:p w14:paraId="5C0D919A" w14:textId="5ECB8E03" w:rsidR="00F639B4" w:rsidRDefault="00C77FD0" w:rsidP="00266179">
      <w:pPr>
        <w:pStyle w:val="Textodstavec"/>
        <w:jc w:val="center"/>
      </w:pPr>
      <w:r>
        <w:object w:dxaOrig="1520" w:dyaOrig="987" w14:anchorId="24A165CF">
          <v:shape id="_x0000_i1030" type="#_x0000_t75" style="width:75.75pt;height:49.5pt" o:ole="">
            <v:imagedata r:id="rId24" o:title=""/>
          </v:shape>
          <o:OLEObject Type="Embed" ProgID="Package" ShapeID="_x0000_i1030" DrawAspect="Icon" ObjectID="_1812872879" r:id="rId25"/>
        </w:object>
      </w:r>
    </w:p>
    <w:p w14:paraId="5C0D919B" w14:textId="77777777" w:rsidR="00F639B4" w:rsidRDefault="00F639B4" w:rsidP="00266179">
      <w:pPr>
        <w:pStyle w:val="Textodstavec"/>
        <w:jc w:val="center"/>
      </w:pPr>
    </w:p>
    <w:p w14:paraId="5C0D919D" w14:textId="45FDAA1A" w:rsidR="006F01E6" w:rsidRDefault="006F01E6">
      <w:r>
        <w:br w:type="page"/>
      </w:r>
    </w:p>
    <w:p w14:paraId="5C0D91A7" w14:textId="77777777" w:rsidR="009D5F22" w:rsidRDefault="009D5F22" w:rsidP="006711E0">
      <w:pPr>
        <w:pStyle w:val="Plohy2rovenadpisu"/>
        <w:numPr>
          <w:ilvl w:val="1"/>
          <w:numId w:val="2"/>
        </w:numPr>
        <w:tabs>
          <w:tab w:val="clear" w:pos="1353"/>
          <w:tab w:val="num" w:pos="576"/>
        </w:tabs>
        <w:ind w:left="578" w:hanging="578"/>
      </w:pPr>
      <w:bookmarkStart w:id="72" w:name="_Toc516476627"/>
      <w:bookmarkStart w:id="73" w:name="_Toc530990973"/>
      <w:bookmarkStart w:id="74" w:name="_Toc198123611"/>
      <w:r>
        <w:lastRenderedPageBreak/>
        <w:t xml:space="preserve">Katalog – kódy </w:t>
      </w:r>
      <w:r w:rsidR="005246E6">
        <w:t xml:space="preserve">geodetických </w:t>
      </w:r>
      <w:r>
        <w:t>bodů</w:t>
      </w:r>
      <w:bookmarkEnd w:id="72"/>
      <w:bookmarkEnd w:id="73"/>
      <w:bookmarkEnd w:id="74"/>
    </w:p>
    <w:p w14:paraId="5C0D91A8" w14:textId="77777777" w:rsidR="006D7C8A" w:rsidRPr="006D7C8A" w:rsidRDefault="006D7C8A" w:rsidP="006D7C8A">
      <w:pPr>
        <w:pStyle w:val="Textodstavec"/>
      </w:pPr>
    </w:p>
    <w:tbl>
      <w:tblPr>
        <w:tblW w:w="0" w:type="auto"/>
        <w:tblInd w:w="3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828"/>
        <w:gridCol w:w="1417"/>
      </w:tblGrid>
      <w:tr w:rsidR="006D7C8A" w14:paraId="5C0D91AB" w14:textId="77777777" w:rsidTr="006D7C8A">
        <w:trPr>
          <w:trHeight w:val="290"/>
        </w:trPr>
        <w:tc>
          <w:tcPr>
            <w:tcW w:w="3828" w:type="dxa"/>
            <w:tcMar>
              <w:top w:w="0" w:type="dxa"/>
              <w:left w:w="30" w:type="dxa"/>
              <w:bottom w:w="0" w:type="dxa"/>
              <w:right w:w="30" w:type="dxa"/>
            </w:tcMar>
            <w:hideMark/>
          </w:tcPr>
          <w:p w14:paraId="5C0D91A9" w14:textId="77777777" w:rsidR="006D7C8A" w:rsidRDefault="006D7C8A">
            <w:pPr>
              <w:rPr>
                <w:rFonts w:eastAsiaTheme="minorHAnsi" w:cs="Arial"/>
                <w:b/>
                <w:bCs/>
                <w:sz w:val="22"/>
                <w:szCs w:val="22"/>
                <w:lang w:eastAsia="en-US"/>
              </w:rPr>
            </w:pPr>
            <w:r>
              <w:rPr>
                <w:b/>
                <w:bCs/>
              </w:rPr>
              <w:t>Popis bodu</w:t>
            </w:r>
          </w:p>
        </w:tc>
        <w:tc>
          <w:tcPr>
            <w:tcW w:w="1417" w:type="dxa"/>
            <w:tcMar>
              <w:top w:w="0" w:type="dxa"/>
              <w:left w:w="30" w:type="dxa"/>
              <w:bottom w:w="0" w:type="dxa"/>
              <w:right w:w="30" w:type="dxa"/>
            </w:tcMar>
            <w:hideMark/>
          </w:tcPr>
          <w:p w14:paraId="5C0D91AA" w14:textId="77777777" w:rsidR="006D7C8A" w:rsidRDefault="006D7C8A">
            <w:pPr>
              <w:rPr>
                <w:rFonts w:eastAsiaTheme="minorHAnsi" w:cs="Arial"/>
                <w:b/>
                <w:bCs/>
                <w:sz w:val="22"/>
                <w:szCs w:val="22"/>
                <w:lang w:eastAsia="en-US"/>
              </w:rPr>
            </w:pPr>
            <w:r>
              <w:rPr>
                <w:b/>
                <w:bCs/>
              </w:rPr>
              <w:t>ZkratkaKód</w:t>
            </w:r>
          </w:p>
        </w:tc>
      </w:tr>
      <w:tr w:rsidR="006D7C8A" w14:paraId="5C0D91AE" w14:textId="77777777" w:rsidTr="006D7C8A">
        <w:trPr>
          <w:trHeight w:val="240"/>
        </w:trPr>
        <w:tc>
          <w:tcPr>
            <w:tcW w:w="3828" w:type="dxa"/>
            <w:tcMar>
              <w:top w:w="0" w:type="dxa"/>
              <w:left w:w="30" w:type="dxa"/>
              <w:bottom w:w="0" w:type="dxa"/>
              <w:right w:w="30" w:type="dxa"/>
            </w:tcMar>
            <w:hideMark/>
          </w:tcPr>
          <w:p w14:paraId="5C0D91AC" w14:textId="77777777" w:rsidR="006D7C8A" w:rsidRDefault="006D7C8A">
            <w:pPr>
              <w:pStyle w:val="Zpat"/>
            </w:pPr>
            <w:r>
              <w:t>svar</w:t>
            </w:r>
          </w:p>
        </w:tc>
        <w:tc>
          <w:tcPr>
            <w:tcW w:w="1417" w:type="dxa"/>
            <w:tcMar>
              <w:top w:w="0" w:type="dxa"/>
              <w:left w:w="30" w:type="dxa"/>
              <w:bottom w:w="0" w:type="dxa"/>
              <w:right w:w="30" w:type="dxa"/>
            </w:tcMar>
            <w:hideMark/>
          </w:tcPr>
          <w:p w14:paraId="5C0D91AD" w14:textId="77777777" w:rsidR="006D7C8A" w:rsidRDefault="006D7C8A">
            <w:pPr>
              <w:pStyle w:val="Zpat"/>
            </w:pPr>
            <w:r>
              <w:t xml:space="preserve">SVAR  </w:t>
            </w:r>
          </w:p>
        </w:tc>
      </w:tr>
      <w:tr w:rsidR="006D7C8A" w14:paraId="5C0D91B1" w14:textId="77777777" w:rsidTr="006D7C8A">
        <w:trPr>
          <w:trHeight w:val="240"/>
        </w:trPr>
        <w:tc>
          <w:tcPr>
            <w:tcW w:w="3828" w:type="dxa"/>
            <w:tcMar>
              <w:top w:w="0" w:type="dxa"/>
              <w:left w:w="30" w:type="dxa"/>
              <w:bottom w:w="0" w:type="dxa"/>
              <w:right w:w="30" w:type="dxa"/>
            </w:tcMar>
            <w:hideMark/>
          </w:tcPr>
          <w:p w14:paraId="5C0D91AF" w14:textId="77777777" w:rsidR="006D7C8A" w:rsidRDefault="006D7C8A">
            <w:pPr>
              <w:pStyle w:val="Zpat"/>
            </w:pPr>
            <w:r>
              <w:t>kulový kohout</w:t>
            </w:r>
          </w:p>
        </w:tc>
        <w:tc>
          <w:tcPr>
            <w:tcW w:w="1417" w:type="dxa"/>
            <w:tcMar>
              <w:top w:w="0" w:type="dxa"/>
              <w:left w:w="30" w:type="dxa"/>
              <w:bottom w:w="0" w:type="dxa"/>
              <w:right w:w="30" w:type="dxa"/>
            </w:tcMar>
            <w:hideMark/>
          </w:tcPr>
          <w:p w14:paraId="5C0D91B0" w14:textId="77777777" w:rsidR="006D7C8A" w:rsidRDefault="006D7C8A">
            <w:pPr>
              <w:pStyle w:val="Zpat"/>
            </w:pPr>
            <w:r>
              <w:t>KU</w:t>
            </w:r>
          </w:p>
        </w:tc>
      </w:tr>
      <w:tr w:rsidR="006D7C8A" w14:paraId="5C0D91B4" w14:textId="77777777" w:rsidTr="006D7C8A">
        <w:trPr>
          <w:trHeight w:val="240"/>
        </w:trPr>
        <w:tc>
          <w:tcPr>
            <w:tcW w:w="3828" w:type="dxa"/>
            <w:tcMar>
              <w:top w:w="0" w:type="dxa"/>
              <w:left w:w="30" w:type="dxa"/>
              <w:bottom w:w="0" w:type="dxa"/>
              <w:right w:w="30" w:type="dxa"/>
            </w:tcMar>
            <w:hideMark/>
          </w:tcPr>
          <w:p w14:paraId="76AA143B" w14:textId="1CE7C095" w:rsidR="00836BC1" w:rsidRDefault="00836BC1">
            <w:pPr>
              <w:pStyle w:val="Zpat"/>
            </w:pPr>
            <w:r>
              <w:t>šoupě</w:t>
            </w:r>
          </w:p>
          <w:p w14:paraId="5C0D91B2" w14:textId="77777777" w:rsidR="006D7C8A" w:rsidRDefault="006D7C8A">
            <w:pPr>
              <w:pStyle w:val="Zpat"/>
            </w:pPr>
            <w:r>
              <w:t>chránička-začátek</w:t>
            </w:r>
          </w:p>
        </w:tc>
        <w:tc>
          <w:tcPr>
            <w:tcW w:w="1417" w:type="dxa"/>
            <w:tcMar>
              <w:top w:w="0" w:type="dxa"/>
              <w:left w:w="30" w:type="dxa"/>
              <w:bottom w:w="0" w:type="dxa"/>
              <w:right w:w="30" w:type="dxa"/>
            </w:tcMar>
            <w:hideMark/>
          </w:tcPr>
          <w:p w14:paraId="55310D58" w14:textId="01D3D2B3" w:rsidR="00836BC1" w:rsidRDefault="00836BC1">
            <w:pPr>
              <w:pStyle w:val="Zpat"/>
            </w:pPr>
            <w:r>
              <w:t>SOUPE</w:t>
            </w:r>
          </w:p>
          <w:p w14:paraId="5C0D91B3" w14:textId="77777777" w:rsidR="006D7C8A" w:rsidRDefault="006D7C8A">
            <w:pPr>
              <w:pStyle w:val="Zpat"/>
            </w:pPr>
            <w:r>
              <w:t>CH-Z</w:t>
            </w:r>
          </w:p>
        </w:tc>
      </w:tr>
      <w:tr w:rsidR="006D7C8A" w14:paraId="5C0D91B7" w14:textId="77777777" w:rsidTr="006D7C8A">
        <w:trPr>
          <w:trHeight w:val="240"/>
        </w:trPr>
        <w:tc>
          <w:tcPr>
            <w:tcW w:w="3828" w:type="dxa"/>
            <w:tcMar>
              <w:top w:w="0" w:type="dxa"/>
              <w:left w:w="30" w:type="dxa"/>
              <w:bottom w:w="0" w:type="dxa"/>
              <w:right w:w="30" w:type="dxa"/>
            </w:tcMar>
            <w:hideMark/>
          </w:tcPr>
          <w:p w14:paraId="5C0D91B5" w14:textId="77777777" w:rsidR="006D7C8A" w:rsidRDefault="006D7C8A">
            <w:pPr>
              <w:pStyle w:val="Zpat"/>
            </w:pPr>
            <w:r>
              <w:t>chránička-konec</w:t>
            </w:r>
          </w:p>
        </w:tc>
        <w:tc>
          <w:tcPr>
            <w:tcW w:w="1417" w:type="dxa"/>
            <w:tcMar>
              <w:top w:w="0" w:type="dxa"/>
              <w:left w:w="30" w:type="dxa"/>
              <w:bottom w:w="0" w:type="dxa"/>
              <w:right w:w="30" w:type="dxa"/>
            </w:tcMar>
            <w:hideMark/>
          </w:tcPr>
          <w:p w14:paraId="5C0D91B6" w14:textId="77777777" w:rsidR="006D7C8A" w:rsidRDefault="006D7C8A">
            <w:pPr>
              <w:pStyle w:val="Zpat"/>
            </w:pPr>
            <w:r>
              <w:t>CH-K</w:t>
            </w:r>
          </w:p>
        </w:tc>
      </w:tr>
      <w:tr w:rsidR="006D7C8A" w14:paraId="5C0D91BA" w14:textId="77777777" w:rsidTr="006D7C8A">
        <w:trPr>
          <w:trHeight w:val="240"/>
        </w:trPr>
        <w:tc>
          <w:tcPr>
            <w:tcW w:w="3828" w:type="dxa"/>
            <w:tcMar>
              <w:top w:w="0" w:type="dxa"/>
              <w:left w:w="30" w:type="dxa"/>
              <w:bottom w:w="0" w:type="dxa"/>
              <w:right w:w="30" w:type="dxa"/>
            </w:tcMar>
            <w:hideMark/>
          </w:tcPr>
          <w:p w14:paraId="5C0D91B8" w14:textId="77777777" w:rsidR="006D7C8A" w:rsidRDefault="006D7C8A">
            <w:pPr>
              <w:pStyle w:val="Zpat"/>
            </w:pPr>
            <w:r>
              <w:t>chránička na kabelu-začátek</w:t>
            </w:r>
          </w:p>
        </w:tc>
        <w:tc>
          <w:tcPr>
            <w:tcW w:w="1417" w:type="dxa"/>
            <w:tcMar>
              <w:top w:w="0" w:type="dxa"/>
              <w:left w:w="30" w:type="dxa"/>
              <w:bottom w:w="0" w:type="dxa"/>
              <w:right w:w="30" w:type="dxa"/>
            </w:tcMar>
            <w:hideMark/>
          </w:tcPr>
          <w:p w14:paraId="5C0D91B9" w14:textId="77777777" w:rsidR="006D7C8A" w:rsidRDefault="006D7C8A">
            <w:pPr>
              <w:pStyle w:val="Zpat"/>
            </w:pPr>
            <w:r>
              <w:t>CH-KAB-Z</w:t>
            </w:r>
          </w:p>
        </w:tc>
      </w:tr>
      <w:tr w:rsidR="006D7C8A" w14:paraId="5C0D91BD" w14:textId="77777777" w:rsidTr="006D7C8A">
        <w:trPr>
          <w:trHeight w:val="240"/>
        </w:trPr>
        <w:tc>
          <w:tcPr>
            <w:tcW w:w="3828" w:type="dxa"/>
            <w:tcMar>
              <w:top w:w="0" w:type="dxa"/>
              <w:left w:w="30" w:type="dxa"/>
              <w:bottom w:w="0" w:type="dxa"/>
              <w:right w:w="30" w:type="dxa"/>
            </w:tcMar>
            <w:hideMark/>
          </w:tcPr>
          <w:p w14:paraId="5C0D91BB" w14:textId="77777777" w:rsidR="006D7C8A" w:rsidRDefault="006D7C8A">
            <w:pPr>
              <w:pStyle w:val="Zpat"/>
            </w:pPr>
            <w:r>
              <w:t>chránička na kabelu-konec</w:t>
            </w:r>
          </w:p>
        </w:tc>
        <w:tc>
          <w:tcPr>
            <w:tcW w:w="1417" w:type="dxa"/>
            <w:tcMar>
              <w:top w:w="0" w:type="dxa"/>
              <w:left w:w="30" w:type="dxa"/>
              <w:bottom w:w="0" w:type="dxa"/>
              <w:right w:w="30" w:type="dxa"/>
            </w:tcMar>
            <w:hideMark/>
          </w:tcPr>
          <w:p w14:paraId="5C0D91BC" w14:textId="77777777" w:rsidR="006D7C8A" w:rsidRDefault="006D7C8A">
            <w:pPr>
              <w:pStyle w:val="Zpat"/>
            </w:pPr>
            <w:r>
              <w:t>CH-KAB-K</w:t>
            </w:r>
          </w:p>
        </w:tc>
      </w:tr>
      <w:tr w:rsidR="006D7C8A" w14:paraId="5C0D91C0" w14:textId="77777777" w:rsidTr="006D7C8A">
        <w:trPr>
          <w:trHeight w:val="240"/>
        </w:trPr>
        <w:tc>
          <w:tcPr>
            <w:tcW w:w="3828" w:type="dxa"/>
            <w:tcMar>
              <w:top w:w="0" w:type="dxa"/>
              <w:left w:w="30" w:type="dxa"/>
              <w:bottom w:w="0" w:type="dxa"/>
              <w:right w:w="30" w:type="dxa"/>
            </w:tcMar>
            <w:hideMark/>
          </w:tcPr>
          <w:p w14:paraId="5C0D91BE" w14:textId="77777777" w:rsidR="006D7C8A" w:rsidRDefault="006D7C8A">
            <w:pPr>
              <w:pStyle w:val="Zpat"/>
            </w:pPr>
            <w:r>
              <w:t>čichačka</w:t>
            </w:r>
          </w:p>
        </w:tc>
        <w:tc>
          <w:tcPr>
            <w:tcW w:w="1417" w:type="dxa"/>
            <w:tcMar>
              <w:top w:w="0" w:type="dxa"/>
              <w:left w:w="30" w:type="dxa"/>
              <w:bottom w:w="0" w:type="dxa"/>
              <w:right w:w="30" w:type="dxa"/>
            </w:tcMar>
            <w:hideMark/>
          </w:tcPr>
          <w:p w14:paraId="5C0D91BF" w14:textId="77777777" w:rsidR="006D7C8A" w:rsidRDefault="006D7C8A">
            <w:pPr>
              <w:pStyle w:val="Zpat"/>
            </w:pPr>
            <w:r>
              <w:t>CICH</w:t>
            </w:r>
          </w:p>
        </w:tc>
      </w:tr>
      <w:tr w:rsidR="006D7C8A" w14:paraId="5C0D91C3" w14:textId="77777777" w:rsidTr="006D7C8A">
        <w:trPr>
          <w:trHeight w:val="240"/>
        </w:trPr>
        <w:tc>
          <w:tcPr>
            <w:tcW w:w="3828" w:type="dxa"/>
            <w:tcMar>
              <w:top w:w="0" w:type="dxa"/>
              <w:left w:w="30" w:type="dxa"/>
              <w:bottom w:w="0" w:type="dxa"/>
              <w:right w:w="30" w:type="dxa"/>
            </w:tcMar>
            <w:hideMark/>
          </w:tcPr>
          <w:p w14:paraId="5C0D91C1" w14:textId="77777777" w:rsidR="006D7C8A" w:rsidRDefault="006D7C8A">
            <w:pPr>
              <w:pStyle w:val="Zpat"/>
            </w:pPr>
            <w:r>
              <w:t>brzdný blok</w:t>
            </w:r>
          </w:p>
        </w:tc>
        <w:tc>
          <w:tcPr>
            <w:tcW w:w="1417" w:type="dxa"/>
            <w:tcMar>
              <w:top w:w="0" w:type="dxa"/>
              <w:left w:w="30" w:type="dxa"/>
              <w:bottom w:w="0" w:type="dxa"/>
              <w:right w:w="30" w:type="dxa"/>
            </w:tcMar>
            <w:hideMark/>
          </w:tcPr>
          <w:p w14:paraId="5C0D91C2" w14:textId="77777777" w:rsidR="006D7C8A" w:rsidRDefault="006D7C8A">
            <w:pPr>
              <w:pStyle w:val="Zpat"/>
            </w:pPr>
            <w:r>
              <w:t>BBL</w:t>
            </w:r>
          </w:p>
        </w:tc>
      </w:tr>
      <w:tr w:rsidR="006D7C8A" w14:paraId="5C0D91C6" w14:textId="77777777" w:rsidTr="006D7C8A">
        <w:trPr>
          <w:trHeight w:val="240"/>
        </w:trPr>
        <w:tc>
          <w:tcPr>
            <w:tcW w:w="3828" w:type="dxa"/>
            <w:tcMar>
              <w:top w:w="0" w:type="dxa"/>
              <w:left w:w="30" w:type="dxa"/>
              <w:bottom w:w="0" w:type="dxa"/>
              <w:right w:w="30" w:type="dxa"/>
            </w:tcMar>
            <w:hideMark/>
          </w:tcPr>
          <w:p w14:paraId="5C0D91C4" w14:textId="77777777" w:rsidR="006D7C8A" w:rsidRDefault="006D7C8A">
            <w:pPr>
              <w:pStyle w:val="Zpat"/>
            </w:pPr>
            <w:r>
              <w:t>odvodňovač</w:t>
            </w:r>
          </w:p>
        </w:tc>
        <w:tc>
          <w:tcPr>
            <w:tcW w:w="1417" w:type="dxa"/>
            <w:tcMar>
              <w:top w:w="0" w:type="dxa"/>
              <w:left w:w="30" w:type="dxa"/>
              <w:bottom w:w="0" w:type="dxa"/>
              <w:right w:w="30" w:type="dxa"/>
            </w:tcMar>
            <w:hideMark/>
          </w:tcPr>
          <w:p w14:paraId="5C0D91C5" w14:textId="77777777" w:rsidR="006D7C8A" w:rsidRDefault="006D7C8A">
            <w:pPr>
              <w:pStyle w:val="Zpat"/>
            </w:pPr>
            <w:r>
              <w:t>ODV</w:t>
            </w:r>
          </w:p>
        </w:tc>
      </w:tr>
      <w:tr w:rsidR="006D7C8A" w14:paraId="5C0D91C9" w14:textId="77777777" w:rsidTr="006D7C8A">
        <w:trPr>
          <w:trHeight w:val="240"/>
        </w:trPr>
        <w:tc>
          <w:tcPr>
            <w:tcW w:w="3828" w:type="dxa"/>
            <w:tcMar>
              <w:top w:w="0" w:type="dxa"/>
              <w:left w:w="30" w:type="dxa"/>
              <w:bottom w:w="0" w:type="dxa"/>
              <w:right w:w="30" w:type="dxa"/>
            </w:tcMar>
            <w:hideMark/>
          </w:tcPr>
          <w:p w14:paraId="5C0D91C7" w14:textId="77777777" w:rsidR="006D7C8A" w:rsidRDefault="006D7C8A">
            <w:pPr>
              <w:pStyle w:val="Zpat"/>
            </w:pPr>
            <w:r>
              <w:t>orientační sloupek</w:t>
            </w:r>
          </w:p>
        </w:tc>
        <w:tc>
          <w:tcPr>
            <w:tcW w:w="1417" w:type="dxa"/>
            <w:tcMar>
              <w:top w:w="0" w:type="dxa"/>
              <w:left w:w="30" w:type="dxa"/>
              <w:bottom w:w="0" w:type="dxa"/>
              <w:right w:w="30" w:type="dxa"/>
            </w:tcMar>
            <w:hideMark/>
          </w:tcPr>
          <w:p w14:paraId="5C0D91C8" w14:textId="77777777" w:rsidR="006D7C8A" w:rsidRDefault="006D7C8A">
            <w:pPr>
              <w:pStyle w:val="Zpat"/>
            </w:pPr>
            <w:r>
              <w:t>OS</w:t>
            </w:r>
          </w:p>
        </w:tc>
      </w:tr>
      <w:tr w:rsidR="006D7C8A" w14:paraId="5C0D91CC" w14:textId="77777777" w:rsidTr="006D7C8A">
        <w:trPr>
          <w:trHeight w:val="240"/>
        </w:trPr>
        <w:tc>
          <w:tcPr>
            <w:tcW w:w="3828" w:type="dxa"/>
            <w:tcMar>
              <w:top w:w="0" w:type="dxa"/>
              <w:left w:w="30" w:type="dxa"/>
              <w:bottom w:w="0" w:type="dxa"/>
              <w:right w:w="30" w:type="dxa"/>
            </w:tcMar>
            <w:hideMark/>
          </w:tcPr>
          <w:p w14:paraId="5C0D91CA" w14:textId="77777777" w:rsidR="006D7C8A" w:rsidRDefault="006D7C8A">
            <w:pPr>
              <w:pStyle w:val="Zpat"/>
            </w:pPr>
            <w:r>
              <w:t>UPJ=pig-sig</w:t>
            </w:r>
          </w:p>
        </w:tc>
        <w:tc>
          <w:tcPr>
            <w:tcW w:w="1417" w:type="dxa"/>
            <w:tcMar>
              <w:top w:w="0" w:type="dxa"/>
              <w:left w:w="30" w:type="dxa"/>
              <w:bottom w:w="0" w:type="dxa"/>
              <w:right w:w="30" w:type="dxa"/>
            </w:tcMar>
            <w:hideMark/>
          </w:tcPr>
          <w:p w14:paraId="5C0D91CB" w14:textId="77777777" w:rsidR="006D7C8A" w:rsidRDefault="006D7C8A">
            <w:pPr>
              <w:pStyle w:val="Zpat"/>
            </w:pPr>
            <w:r>
              <w:t>PIG-SIG</w:t>
            </w:r>
          </w:p>
        </w:tc>
      </w:tr>
      <w:tr w:rsidR="006D7C8A" w14:paraId="5C0D91CF" w14:textId="77777777" w:rsidTr="006D7C8A">
        <w:trPr>
          <w:trHeight w:val="240"/>
        </w:trPr>
        <w:tc>
          <w:tcPr>
            <w:tcW w:w="3828" w:type="dxa"/>
            <w:tcMar>
              <w:top w:w="0" w:type="dxa"/>
              <w:left w:w="30" w:type="dxa"/>
              <w:bottom w:w="0" w:type="dxa"/>
              <w:right w:w="30" w:type="dxa"/>
            </w:tcMar>
            <w:hideMark/>
          </w:tcPr>
          <w:p w14:paraId="5C0D91CD" w14:textId="77777777" w:rsidR="006D7C8A" w:rsidRDefault="006D7C8A">
            <w:pPr>
              <w:pStyle w:val="Zpat"/>
            </w:pPr>
            <w:r>
              <w:t>komora začátek</w:t>
            </w:r>
          </w:p>
        </w:tc>
        <w:tc>
          <w:tcPr>
            <w:tcW w:w="1417" w:type="dxa"/>
            <w:tcMar>
              <w:top w:w="0" w:type="dxa"/>
              <w:left w:w="30" w:type="dxa"/>
              <w:bottom w:w="0" w:type="dxa"/>
              <w:right w:w="30" w:type="dxa"/>
            </w:tcMar>
            <w:hideMark/>
          </w:tcPr>
          <w:p w14:paraId="5C0D91CE" w14:textId="77777777" w:rsidR="006D7C8A" w:rsidRDefault="006D7C8A">
            <w:pPr>
              <w:pStyle w:val="Zpat"/>
            </w:pPr>
            <w:r>
              <w:t>KOM-Z</w:t>
            </w:r>
          </w:p>
        </w:tc>
      </w:tr>
      <w:tr w:rsidR="006D7C8A" w14:paraId="5C0D91D2" w14:textId="77777777" w:rsidTr="006D7C8A">
        <w:trPr>
          <w:trHeight w:val="240"/>
        </w:trPr>
        <w:tc>
          <w:tcPr>
            <w:tcW w:w="3828" w:type="dxa"/>
            <w:tcMar>
              <w:top w:w="0" w:type="dxa"/>
              <w:left w:w="30" w:type="dxa"/>
              <w:bottom w:w="0" w:type="dxa"/>
              <w:right w:w="30" w:type="dxa"/>
            </w:tcMar>
            <w:hideMark/>
          </w:tcPr>
          <w:p w14:paraId="5C0D91D0" w14:textId="77777777" w:rsidR="006D7C8A" w:rsidRDefault="006D7C8A">
            <w:pPr>
              <w:pStyle w:val="Zpat"/>
            </w:pPr>
            <w:r>
              <w:t>komora konec</w:t>
            </w:r>
          </w:p>
        </w:tc>
        <w:tc>
          <w:tcPr>
            <w:tcW w:w="1417" w:type="dxa"/>
            <w:tcMar>
              <w:top w:w="0" w:type="dxa"/>
              <w:left w:w="30" w:type="dxa"/>
              <w:bottom w:w="0" w:type="dxa"/>
              <w:right w:w="30" w:type="dxa"/>
            </w:tcMar>
            <w:hideMark/>
          </w:tcPr>
          <w:p w14:paraId="5C0D91D1" w14:textId="77777777" w:rsidR="006D7C8A" w:rsidRDefault="006D7C8A">
            <w:pPr>
              <w:pStyle w:val="Zpat"/>
            </w:pPr>
            <w:r>
              <w:t>KOM-K</w:t>
            </w:r>
          </w:p>
        </w:tc>
      </w:tr>
      <w:tr w:rsidR="006D7C8A" w14:paraId="5C0D91D5" w14:textId="77777777" w:rsidTr="006D7C8A">
        <w:trPr>
          <w:trHeight w:val="240"/>
        </w:trPr>
        <w:tc>
          <w:tcPr>
            <w:tcW w:w="3828" w:type="dxa"/>
            <w:tcMar>
              <w:top w:w="0" w:type="dxa"/>
              <w:left w:w="30" w:type="dxa"/>
              <w:bottom w:w="0" w:type="dxa"/>
              <w:right w:w="30" w:type="dxa"/>
            </w:tcMar>
            <w:hideMark/>
          </w:tcPr>
          <w:p w14:paraId="5C0D91D3" w14:textId="77777777" w:rsidR="006D7C8A" w:rsidRDefault="006D7C8A">
            <w:pPr>
              <w:pStyle w:val="Zpat"/>
            </w:pPr>
            <w:r>
              <w:t>SO=spojovací objekt</w:t>
            </w:r>
          </w:p>
        </w:tc>
        <w:tc>
          <w:tcPr>
            <w:tcW w:w="1417" w:type="dxa"/>
            <w:tcMar>
              <w:top w:w="0" w:type="dxa"/>
              <w:left w:w="30" w:type="dxa"/>
              <w:bottom w:w="0" w:type="dxa"/>
              <w:right w:w="30" w:type="dxa"/>
            </w:tcMar>
            <w:hideMark/>
          </w:tcPr>
          <w:p w14:paraId="5C0D91D4" w14:textId="77777777" w:rsidR="006D7C8A" w:rsidRDefault="006D7C8A">
            <w:pPr>
              <w:pStyle w:val="Zpat"/>
            </w:pPr>
            <w:r>
              <w:t>SO</w:t>
            </w:r>
          </w:p>
        </w:tc>
      </w:tr>
      <w:tr w:rsidR="006D7C8A" w14:paraId="5C0D91D8" w14:textId="77777777" w:rsidTr="006D7C8A">
        <w:trPr>
          <w:trHeight w:val="240"/>
        </w:trPr>
        <w:tc>
          <w:tcPr>
            <w:tcW w:w="3828" w:type="dxa"/>
            <w:tcMar>
              <w:top w:w="0" w:type="dxa"/>
              <w:left w:w="30" w:type="dxa"/>
              <w:bottom w:w="0" w:type="dxa"/>
              <w:right w:w="30" w:type="dxa"/>
            </w:tcMar>
            <w:hideMark/>
          </w:tcPr>
          <w:p w14:paraId="5C0D91D6" w14:textId="77777777" w:rsidR="006D7C8A" w:rsidRDefault="006D7C8A">
            <w:pPr>
              <w:pStyle w:val="Zpat"/>
            </w:pPr>
            <w:r>
              <w:t>PO=propojovací objekt</w:t>
            </w:r>
          </w:p>
        </w:tc>
        <w:tc>
          <w:tcPr>
            <w:tcW w:w="1417" w:type="dxa"/>
            <w:tcMar>
              <w:top w:w="0" w:type="dxa"/>
              <w:left w:w="30" w:type="dxa"/>
              <w:bottom w:w="0" w:type="dxa"/>
              <w:right w:w="30" w:type="dxa"/>
            </w:tcMar>
            <w:hideMark/>
          </w:tcPr>
          <w:p w14:paraId="5C0D91D7" w14:textId="77777777" w:rsidR="006D7C8A" w:rsidRDefault="006D7C8A">
            <w:pPr>
              <w:pStyle w:val="Zpat"/>
            </w:pPr>
            <w:r>
              <w:t>PO</w:t>
            </w:r>
          </w:p>
        </w:tc>
      </w:tr>
      <w:tr w:rsidR="006D7C8A" w14:paraId="5C0D91DB" w14:textId="77777777" w:rsidTr="006D7C8A">
        <w:trPr>
          <w:trHeight w:val="240"/>
        </w:trPr>
        <w:tc>
          <w:tcPr>
            <w:tcW w:w="3828" w:type="dxa"/>
            <w:tcMar>
              <w:top w:w="0" w:type="dxa"/>
              <w:left w:w="30" w:type="dxa"/>
              <w:bottom w:w="0" w:type="dxa"/>
              <w:right w:w="30" w:type="dxa"/>
            </w:tcMar>
            <w:hideMark/>
          </w:tcPr>
          <w:p w14:paraId="5C0D91D9" w14:textId="77777777" w:rsidR="006D7C8A" w:rsidRDefault="006D7C8A">
            <w:pPr>
              <w:pStyle w:val="Zpat"/>
            </w:pPr>
            <w:r>
              <w:t>redukce dimenze</w:t>
            </w:r>
          </w:p>
        </w:tc>
        <w:tc>
          <w:tcPr>
            <w:tcW w:w="1417" w:type="dxa"/>
            <w:tcMar>
              <w:top w:w="0" w:type="dxa"/>
              <w:left w:w="30" w:type="dxa"/>
              <w:bottom w:w="0" w:type="dxa"/>
              <w:right w:w="30" w:type="dxa"/>
            </w:tcMar>
            <w:hideMark/>
          </w:tcPr>
          <w:p w14:paraId="5C0D91DA" w14:textId="77777777" w:rsidR="006D7C8A" w:rsidRDefault="006D7C8A">
            <w:pPr>
              <w:pStyle w:val="Zpat"/>
            </w:pPr>
            <w:r>
              <w:t>RED</w:t>
            </w:r>
          </w:p>
        </w:tc>
      </w:tr>
      <w:tr w:rsidR="006D7C8A" w14:paraId="5C0D91DE" w14:textId="77777777" w:rsidTr="006D7C8A">
        <w:trPr>
          <w:trHeight w:val="240"/>
        </w:trPr>
        <w:tc>
          <w:tcPr>
            <w:tcW w:w="3828" w:type="dxa"/>
            <w:tcMar>
              <w:top w:w="0" w:type="dxa"/>
              <w:left w:w="30" w:type="dxa"/>
              <w:bottom w:w="0" w:type="dxa"/>
              <w:right w:w="30" w:type="dxa"/>
            </w:tcMar>
            <w:hideMark/>
          </w:tcPr>
          <w:p w14:paraId="5C0D91DC" w14:textId="77777777" w:rsidR="006D7C8A" w:rsidRDefault="006D7C8A">
            <w:pPr>
              <w:pStyle w:val="Zpat"/>
            </w:pPr>
            <w:r>
              <w:t>odfukovací trubka=komín DN=</w:t>
            </w:r>
          </w:p>
        </w:tc>
        <w:tc>
          <w:tcPr>
            <w:tcW w:w="1417" w:type="dxa"/>
            <w:tcMar>
              <w:top w:w="0" w:type="dxa"/>
              <w:left w:w="30" w:type="dxa"/>
              <w:bottom w:w="0" w:type="dxa"/>
              <w:right w:w="30" w:type="dxa"/>
            </w:tcMar>
            <w:hideMark/>
          </w:tcPr>
          <w:p w14:paraId="5C0D91DD" w14:textId="77777777" w:rsidR="006D7C8A" w:rsidRDefault="006D7C8A">
            <w:pPr>
              <w:pStyle w:val="Zpat"/>
            </w:pPr>
            <w:r>
              <w:t>KOM</w:t>
            </w:r>
          </w:p>
        </w:tc>
      </w:tr>
      <w:tr w:rsidR="006D7C8A" w14:paraId="5C0D91E1" w14:textId="77777777" w:rsidTr="006D7C8A">
        <w:trPr>
          <w:trHeight w:val="240"/>
        </w:trPr>
        <w:tc>
          <w:tcPr>
            <w:tcW w:w="3828" w:type="dxa"/>
            <w:tcMar>
              <w:top w:w="0" w:type="dxa"/>
              <w:left w:w="30" w:type="dxa"/>
              <w:bottom w:w="0" w:type="dxa"/>
              <w:right w:w="30" w:type="dxa"/>
            </w:tcMar>
            <w:hideMark/>
          </w:tcPr>
          <w:p w14:paraId="5C0D91DF" w14:textId="77777777" w:rsidR="006D7C8A" w:rsidRDefault="006D7C8A">
            <w:pPr>
              <w:pStyle w:val="Zpat"/>
            </w:pPr>
            <w:r>
              <w:t>izolační spojka</w:t>
            </w:r>
          </w:p>
        </w:tc>
        <w:tc>
          <w:tcPr>
            <w:tcW w:w="1417" w:type="dxa"/>
            <w:tcMar>
              <w:top w:w="0" w:type="dxa"/>
              <w:left w:w="30" w:type="dxa"/>
              <w:bottom w:w="0" w:type="dxa"/>
              <w:right w:w="30" w:type="dxa"/>
            </w:tcMar>
            <w:hideMark/>
          </w:tcPr>
          <w:p w14:paraId="5C0D91E0" w14:textId="77777777" w:rsidR="006D7C8A" w:rsidRDefault="006D7C8A">
            <w:pPr>
              <w:pStyle w:val="Zpat"/>
            </w:pPr>
            <w:r>
              <w:t>IS</w:t>
            </w:r>
          </w:p>
        </w:tc>
      </w:tr>
      <w:tr w:rsidR="006D7C8A" w14:paraId="5C0D91E4" w14:textId="77777777" w:rsidTr="006D7C8A">
        <w:trPr>
          <w:trHeight w:val="240"/>
        </w:trPr>
        <w:tc>
          <w:tcPr>
            <w:tcW w:w="3828" w:type="dxa"/>
            <w:tcMar>
              <w:top w:w="0" w:type="dxa"/>
              <w:left w:w="30" w:type="dxa"/>
              <w:bottom w:w="0" w:type="dxa"/>
              <w:right w:w="30" w:type="dxa"/>
            </w:tcMar>
            <w:hideMark/>
          </w:tcPr>
          <w:p w14:paraId="5C0D91E2" w14:textId="77777777" w:rsidR="006D7C8A" w:rsidRDefault="006D7C8A">
            <w:pPr>
              <w:pStyle w:val="Zpat"/>
            </w:pPr>
            <w:r>
              <w:t>Přírubový spoj</w:t>
            </w:r>
          </w:p>
        </w:tc>
        <w:tc>
          <w:tcPr>
            <w:tcW w:w="1417" w:type="dxa"/>
            <w:tcMar>
              <w:top w:w="0" w:type="dxa"/>
              <w:left w:w="30" w:type="dxa"/>
              <w:bottom w:w="0" w:type="dxa"/>
              <w:right w:w="30" w:type="dxa"/>
            </w:tcMar>
            <w:hideMark/>
          </w:tcPr>
          <w:p w14:paraId="5C0D91E3" w14:textId="77777777" w:rsidR="006D7C8A" w:rsidRDefault="006D7C8A">
            <w:pPr>
              <w:pStyle w:val="Zpat"/>
            </w:pPr>
            <w:r>
              <w:t>PR</w:t>
            </w:r>
          </w:p>
        </w:tc>
      </w:tr>
      <w:tr w:rsidR="006D7C8A" w14:paraId="5C0D91E7" w14:textId="77777777" w:rsidTr="006D7C8A">
        <w:trPr>
          <w:trHeight w:val="240"/>
        </w:trPr>
        <w:tc>
          <w:tcPr>
            <w:tcW w:w="3828" w:type="dxa"/>
            <w:tcMar>
              <w:top w:w="0" w:type="dxa"/>
              <w:left w:w="30" w:type="dxa"/>
              <w:bottom w:w="0" w:type="dxa"/>
              <w:right w:w="30" w:type="dxa"/>
            </w:tcMar>
            <w:hideMark/>
          </w:tcPr>
          <w:p w14:paraId="5C0D91E5" w14:textId="77777777" w:rsidR="006D7C8A" w:rsidRDefault="006D7C8A">
            <w:pPr>
              <w:pStyle w:val="Zpat"/>
            </w:pPr>
            <w:r>
              <w:t>vrchní přechod-začátek</w:t>
            </w:r>
          </w:p>
        </w:tc>
        <w:tc>
          <w:tcPr>
            <w:tcW w:w="1417" w:type="dxa"/>
            <w:tcMar>
              <w:top w:w="0" w:type="dxa"/>
              <w:left w:w="30" w:type="dxa"/>
              <w:bottom w:w="0" w:type="dxa"/>
              <w:right w:w="30" w:type="dxa"/>
            </w:tcMar>
            <w:hideMark/>
          </w:tcPr>
          <w:p w14:paraId="5C0D91E6" w14:textId="77777777" w:rsidR="006D7C8A" w:rsidRDefault="006D7C8A">
            <w:pPr>
              <w:pStyle w:val="Zpat"/>
            </w:pPr>
            <w:r>
              <w:t>PRE-Z</w:t>
            </w:r>
          </w:p>
        </w:tc>
      </w:tr>
      <w:tr w:rsidR="006D7C8A" w14:paraId="5C0D91EA" w14:textId="77777777" w:rsidTr="006D7C8A">
        <w:trPr>
          <w:trHeight w:val="240"/>
        </w:trPr>
        <w:tc>
          <w:tcPr>
            <w:tcW w:w="3828" w:type="dxa"/>
            <w:tcMar>
              <w:top w:w="0" w:type="dxa"/>
              <w:left w:w="30" w:type="dxa"/>
              <w:bottom w:w="0" w:type="dxa"/>
              <w:right w:w="30" w:type="dxa"/>
            </w:tcMar>
            <w:hideMark/>
          </w:tcPr>
          <w:p w14:paraId="5C0D91E8" w14:textId="77777777" w:rsidR="006D7C8A" w:rsidRDefault="006D7C8A">
            <w:pPr>
              <w:pStyle w:val="Zpat"/>
            </w:pPr>
            <w:r>
              <w:t>vrchní přechod-konec</w:t>
            </w:r>
          </w:p>
        </w:tc>
        <w:tc>
          <w:tcPr>
            <w:tcW w:w="1417" w:type="dxa"/>
            <w:tcMar>
              <w:top w:w="0" w:type="dxa"/>
              <w:left w:w="30" w:type="dxa"/>
              <w:bottom w:w="0" w:type="dxa"/>
              <w:right w:w="30" w:type="dxa"/>
            </w:tcMar>
            <w:hideMark/>
          </w:tcPr>
          <w:p w14:paraId="5C0D91E9" w14:textId="77777777" w:rsidR="006D7C8A" w:rsidRDefault="006D7C8A">
            <w:pPr>
              <w:pStyle w:val="Zpat"/>
            </w:pPr>
            <w:r>
              <w:t>PRE-K</w:t>
            </w:r>
          </w:p>
        </w:tc>
      </w:tr>
      <w:tr w:rsidR="006D7C8A" w14:paraId="5C0D91ED" w14:textId="77777777" w:rsidTr="006D7C8A">
        <w:trPr>
          <w:trHeight w:val="240"/>
        </w:trPr>
        <w:tc>
          <w:tcPr>
            <w:tcW w:w="3828" w:type="dxa"/>
            <w:tcMar>
              <w:top w:w="0" w:type="dxa"/>
              <w:left w:w="30" w:type="dxa"/>
              <w:bottom w:w="0" w:type="dxa"/>
              <w:right w:w="30" w:type="dxa"/>
            </w:tcMar>
            <w:hideMark/>
          </w:tcPr>
          <w:p w14:paraId="5C0D91EB" w14:textId="77777777" w:rsidR="006D7C8A" w:rsidRDefault="006D7C8A">
            <w:pPr>
              <w:pStyle w:val="Zpat"/>
            </w:pPr>
            <w:r>
              <w:t>slepá příruba DN=</w:t>
            </w:r>
          </w:p>
        </w:tc>
        <w:tc>
          <w:tcPr>
            <w:tcW w:w="1417" w:type="dxa"/>
            <w:tcMar>
              <w:top w:w="0" w:type="dxa"/>
              <w:left w:w="30" w:type="dxa"/>
              <w:bottom w:w="0" w:type="dxa"/>
              <w:right w:w="30" w:type="dxa"/>
            </w:tcMar>
            <w:hideMark/>
          </w:tcPr>
          <w:p w14:paraId="5C0D91EC" w14:textId="77777777" w:rsidR="006D7C8A" w:rsidRDefault="006D7C8A">
            <w:pPr>
              <w:pStyle w:val="Zpat"/>
            </w:pPr>
            <w:r>
              <w:t>SP</w:t>
            </w:r>
          </w:p>
        </w:tc>
      </w:tr>
      <w:tr w:rsidR="006D7C8A" w14:paraId="5C0D91F0" w14:textId="77777777" w:rsidTr="006D7C8A">
        <w:trPr>
          <w:trHeight w:val="240"/>
        </w:trPr>
        <w:tc>
          <w:tcPr>
            <w:tcW w:w="3828" w:type="dxa"/>
            <w:tcMar>
              <w:top w:w="0" w:type="dxa"/>
              <w:left w:w="30" w:type="dxa"/>
              <w:bottom w:w="0" w:type="dxa"/>
              <w:right w:w="30" w:type="dxa"/>
            </w:tcMar>
            <w:hideMark/>
          </w:tcPr>
          <w:p w14:paraId="5C0D91EE" w14:textId="77777777" w:rsidR="006D7C8A" w:rsidRDefault="006D7C8A">
            <w:pPr>
              <w:pStyle w:val="Zpat"/>
            </w:pPr>
            <w:r>
              <w:t>teploměrná jímka</w:t>
            </w:r>
          </w:p>
        </w:tc>
        <w:tc>
          <w:tcPr>
            <w:tcW w:w="1417" w:type="dxa"/>
            <w:tcMar>
              <w:top w:w="0" w:type="dxa"/>
              <w:left w:w="30" w:type="dxa"/>
              <w:bottom w:w="0" w:type="dxa"/>
              <w:right w:w="30" w:type="dxa"/>
            </w:tcMar>
            <w:hideMark/>
          </w:tcPr>
          <w:p w14:paraId="5C0D91EF" w14:textId="77777777" w:rsidR="006D7C8A" w:rsidRDefault="006D7C8A">
            <w:pPr>
              <w:pStyle w:val="Zpat"/>
            </w:pPr>
            <w:r>
              <w:t>TJ</w:t>
            </w:r>
          </w:p>
        </w:tc>
      </w:tr>
      <w:tr w:rsidR="006D7C8A" w14:paraId="5C0D91F3" w14:textId="77777777" w:rsidTr="006D7C8A">
        <w:trPr>
          <w:trHeight w:val="240"/>
        </w:trPr>
        <w:tc>
          <w:tcPr>
            <w:tcW w:w="3828" w:type="dxa"/>
            <w:tcMar>
              <w:top w:w="0" w:type="dxa"/>
              <w:left w:w="30" w:type="dxa"/>
              <w:bottom w:w="0" w:type="dxa"/>
              <w:right w:w="30" w:type="dxa"/>
            </w:tcMar>
            <w:hideMark/>
          </w:tcPr>
          <w:p w14:paraId="5C0D91F1" w14:textId="77777777" w:rsidR="006D7C8A" w:rsidRDefault="006D7C8A">
            <w:pPr>
              <w:pStyle w:val="Zpat"/>
            </w:pPr>
            <w:r>
              <w:t>SMM=sdružené měřicí místo</w:t>
            </w:r>
          </w:p>
        </w:tc>
        <w:tc>
          <w:tcPr>
            <w:tcW w:w="1417" w:type="dxa"/>
            <w:tcMar>
              <w:top w:w="0" w:type="dxa"/>
              <w:left w:w="30" w:type="dxa"/>
              <w:bottom w:w="0" w:type="dxa"/>
              <w:right w:w="30" w:type="dxa"/>
            </w:tcMar>
            <w:hideMark/>
          </w:tcPr>
          <w:p w14:paraId="5C0D91F2" w14:textId="77777777" w:rsidR="006D7C8A" w:rsidRDefault="006D7C8A">
            <w:pPr>
              <w:pStyle w:val="Zpat"/>
            </w:pPr>
            <w:r>
              <w:t>SMM</w:t>
            </w:r>
          </w:p>
        </w:tc>
      </w:tr>
      <w:tr w:rsidR="006D7C8A" w14:paraId="5C0D91F6" w14:textId="77777777" w:rsidTr="006D7C8A">
        <w:trPr>
          <w:trHeight w:val="240"/>
        </w:trPr>
        <w:tc>
          <w:tcPr>
            <w:tcW w:w="3828" w:type="dxa"/>
            <w:tcMar>
              <w:top w:w="0" w:type="dxa"/>
              <w:left w:w="30" w:type="dxa"/>
              <w:bottom w:w="0" w:type="dxa"/>
              <w:right w:w="30" w:type="dxa"/>
            </w:tcMar>
            <w:hideMark/>
          </w:tcPr>
          <w:p w14:paraId="5C0D91F4" w14:textId="77777777" w:rsidR="006D7C8A" w:rsidRDefault="006D7C8A">
            <w:pPr>
              <w:pStyle w:val="Zpat"/>
            </w:pPr>
            <w:r>
              <w:t>čidlo T</w:t>
            </w:r>
          </w:p>
        </w:tc>
        <w:tc>
          <w:tcPr>
            <w:tcW w:w="1417" w:type="dxa"/>
            <w:tcMar>
              <w:top w:w="0" w:type="dxa"/>
              <w:left w:w="30" w:type="dxa"/>
              <w:bottom w:w="0" w:type="dxa"/>
              <w:right w:w="30" w:type="dxa"/>
            </w:tcMar>
            <w:hideMark/>
          </w:tcPr>
          <w:p w14:paraId="5C0D91F5" w14:textId="77777777" w:rsidR="006D7C8A" w:rsidRDefault="006D7C8A">
            <w:pPr>
              <w:pStyle w:val="Zpat"/>
            </w:pPr>
            <w:r>
              <w:t>T</w:t>
            </w:r>
          </w:p>
        </w:tc>
      </w:tr>
      <w:tr w:rsidR="006D7C8A" w14:paraId="5C0D91F9" w14:textId="77777777" w:rsidTr="006D7C8A">
        <w:trPr>
          <w:trHeight w:val="240"/>
        </w:trPr>
        <w:tc>
          <w:tcPr>
            <w:tcW w:w="3828" w:type="dxa"/>
            <w:tcMar>
              <w:top w:w="0" w:type="dxa"/>
              <w:left w:w="30" w:type="dxa"/>
              <w:bottom w:w="0" w:type="dxa"/>
              <w:right w:w="30" w:type="dxa"/>
            </w:tcMar>
            <w:hideMark/>
          </w:tcPr>
          <w:p w14:paraId="5C0D91F7" w14:textId="77777777" w:rsidR="006D7C8A" w:rsidRDefault="006D7C8A">
            <w:pPr>
              <w:pStyle w:val="Zpat"/>
            </w:pPr>
            <w:r>
              <w:t>čidlo P</w:t>
            </w:r>
          </w:p>
        </w:tc>
        <w:tc>
          <w:tcPr>
            <w:tcW w:w="1417" w:type="dxa"/>
            <w:tcMar>
              <w:top w:w="0" w:type="dxa"/>
              <w:left w:w="30" w:type="dxa"/>
              <w:bottom w:w="0" w:type="dxa"/>
              <w:right w:w="30" w:type="dxa"/>
            </w:tcMar>
            <w:hideMark/>
          </w:tcPr>
          <w:p w14:paraId="5C0D91F8" w14:textId="77777777" w:rsidR="006D7C8A" w:rsidRDefault="006D7C8A">
            <w:pPr>
              <w:pStyle w:val="Zpat"/>
            </w:pPr>
            <w:r>
              <w:t>P</w:t>
            </w:r>
          </w:p>
        </w:tc>
      </w:tr>
      <w:tr w:rsidR="006D7C8A" w14:paraId="5C0D91FC" w14:textId="77777777" w:rsidTr="006D7C8A">
        <w:trPr>
          <w:trHeight w:val="240"/>
        </w:trPr>
        <w:tc>
          <w:tcPr>
            <w:tcW w:w="3828" w:type="dxa"/>
            <w:tcMar>
              <w:top w:w="0" w:type="dxa"/>
              <w:left w:w="30" w:type="dxa"/>
              <w:bottom w:w="0" w:type="dxa"/>
              <w:right w:w="30" w:type="dxa"/>
            </w:tcMar>
            <w:hideMark/>
          </w:tcPr>
          <w:p w14:paraId="5C0D91FA" w14:textId="77777777" w:rsidR="006D7C8A" w:rsidRDefault="006D7C8A">
            <w:pPr>
              <w:pStyle w:val="Zpat"/>
            </w:pPr>
            <w:r>
              <w:t>čidlo Q</w:t>
            </w:r>
          </w:p>
        </w:tc>
        <w:tc>
          <w:tcPr>
            <w:tcW w:w="1417" w:type="dxa"/>
            <w:tcMar>
              <w:top w:w="0" w:type="dxa"/>
              <w:left w:w="30" w:type="dxa"/>
              <w:bottom w:w="0" w:type="dxa"/>
              <w:right w:w="30" w:type="dxa"/>
            </w:tcMar>
            <w:hideMark/>
          </w:tcPr>
          <w:p w14:paraId="5C0D91FB" w14:textId="77777777" w:rsidR="006D7C8A" w:rsidRDefault="006D7C8A">
            <w:pPr>
              <w:pStyle w:val="Zpat"/>
            </w:pPr>
            <w:r>
              <w:t>Q</w:t>
            </w:r>
          </w:p>
        </w:tc>
      </w:tr>
      <w:tr w:rsidR="006D7C8A" w14:paraId="5C0D91FF" w14:textId="77777777" w:rsidTr="006D7C8A">
        <w:trPr>
          <w:trHeight w:val="240"/>
        </w:trPr>
        <w:tc>
          <w:tcPr>
            <w:tcW w:w="3828" w:type="dxa"/>
            <w:tcMar>
              <w:top w:w="0" w:type="dxa"/>
              <w:left w:w="30" w:type="dxa"/>
              <w:bottom w:w="0" w:type="dxa"/>
              <w:right w:w="30" w:type="dxa"/>
            </w:tcMar>
            <w:hideMark/>
          </w:tcPr>
          <w:p w14:paraId="5C0D91FD" w14:textId="77777777" w:rsidR="006D7C8A" w:rsidRDefault="006D7C8A">
            <w:pPr>
              <w:pStyle w:val="Zpat"/>
            </w:pPr>
            <w:r>
              <w:t>Návarek(BON)</w:t>
            </w:r>
          </w:p>
        </w:tc>
        <w:tc>
          <w:tcPr>
            <w:tcW w:w="1417" w:type="dxa"/>
            <w:tcMar>
              <w:top w:w="0" w:type="dxa"/>
              <w:left w:w="30" w:type="dxa"/>
              <w:bottom w:w="0" w:type="dxa"/>
              <w:right w:w="30" w:type="dxa"/>
            </w:tcMar>
            <w:hideMark/>
          </w:tcPr>
          <w:p w14:paraId="5C0D91FE" w14:textId="77777777" w:rsidR="006D7C8A" w:rsidRDefault="006D7C8A">
            <w:pPr>
              <w:pStyle w:val="Zpat"/>
            </w:pPr>
            <w:r>
              <w:t>BON</w:t>
            </w:r>
          </w:p>
        </w:tc>
      </w:tr>
      <w:tr w:rsidR="006D7C8A" w14:paraId="5C0D9202" w14:textId="77777777" w:rsidTr="006D7C8A">
        <w:trPr>
          <w:trHeight w:val="240"/>
        </w:trPr>
        <w:tc>
          <w:tcPr>
            <w:tcW w:w="3828" w:type="dxa"/>
            <w:tcMar>
              <w:top w:w="0" w:type="dxa"/>
              <w:left w:w="30" w:type="dxa"/>
              <w:bottom w:w="0" w:type="dxa"/>
              <w:right w:w="30" w:type="dxa"/>
            </w:tcMar>
            <w:hideMark/>
          </w:tcPr>
          <w:p w14:paraId="5C0D9200" w14:textId="77777777" w:rsidR="006D7C8A" w:rsidRDefault="006D7C8A">
            <w:pPr>
              <w:pStyle w:val="Zpat"/>
            </w:pPr>
            <w:r>
              <w:t>dýnko DN=</w:t>
            </w:r>
          </w:p>
        </w:tc>
        <w:tc>
          <w:tcPr>
            <w:tcW w:w="1417" w:type="dxa"/>
            <w:tcMar>
              <w:top w:w="0" w:type="dxa"/>
              <w:left w:w="30" w:type="dxa"/>
              <w:bottom w:w="0" w:type="dxa"/>
              <w:right w:w="30" w:type="dxa"/>
            </w:tcMar>
            <w:hideMark/>
          </w:tcPr>
          <w:p w14:paraId="5C0D9201" w14:textId="77777777" w:rsidR="006D7C8A" w:rsidRDefault="006D7C8A">
            <w:pPr>
              <w:pStyle w:val="Zpat"/>
            </w:pPr>
            <w:r>
              <w:t>DNO</w:t>
            </w:r>
          </w:p>
        </w:tc>
      </w:tr>
      <w:tr w:rsidR="006D7C8A" w14:paraId="5C0D9205" w14:textId="77777777" w:rsidTr="006D7C8A">
        <w:trPr>
          <w:trHeight w:val="240"/>
        </w:trPr>
        <w:tc>
          <w:tcPr>
            <w:tcW w:w="3828" w:type="dxa"/>
            <w:tcMar>
              <w:top w:w="0" w:type="dxa"/>
              <w:left w:w="30" w:type="dxa"/>
              <w:bottom w:w="0" w:type="dxa"/>
              <w:right w:w="30" w:type="dxa"/>
            </w:tcMar>
            <w:hideMark/>
          </w:tcPr>
          <w:p w14:paraId="5C0D9203" w14:textId="77777777" w:rsidR="006D7C8A" w:rsidRDefault="006D7C8A">
            <w:pPr>
              <w:pStyle w:val="Zpat"/>
            </w:pPr>
            <w:r>
              <w:t>Odbočka tvarovka</w:t>
            </w:r>
          </w:p>
        </w:tc>
        <w:tc>
          <w:tcPr>
            <w:tcW w:w="1417" w:type="dxa"/>
            <w:tcMar>
              <w:top w:w="0" w:type="dxa"/>
              <w:left w:w="30" w:type="dxa"/>
              <w:bottom w:w="0" w:type="dxa"/>
              <w:right w:w="30" w:type="dxa"/>
            </w:tcMar>
            <w:hideMark/>
          </w:tcPr>
          <w:p w14:paraId="5C0D9204" w14:textId="77777777" w:rsidR="006D7C8A" w:rsidRDefault="006D7C8A">
            <w:pPr>
              <w:pStyle w:val="Zpat"/>
            </w:pPr>
            <w:r>
              <w:t>OD-T</w:t>
            </w:r>
          </w:p>
        </w:tc>
      </w:tr>
      <w:tr w:rsidR="006D7C8A" w14:paraId="5C0D9208" w14:textId="77777777" w:rsidTr="006D7C8A">
        <w:trPr>
          <w:trHeight w:val="240"/>
        </w:trPr>
        <w:tc>
          <w:tcPr>
            <w:tcW w:w="3828" w:type="dxa"/>
            <w:tcMar>
              <w:top w:w="0" w:type="dxa"/>
              <w:left w:w="30" w:type="dxa"/>
              <w:bottom w:w="0" w:type="dxa"/>
              <w:right w:w="30" w:type="dxa"/>
            </w:tcMar>
            <w:hideMark/>
          </w:tcPr>
          <w:p w14:paraId="5C0D9206" w14:textId="77777777" w:rsidR="006D7C8A" w:rsidRDefault="006D7C8A">
            <w:pPr>
              <w:pStyle w:val="Zpat"/>
            </w:pPr>
            <w:r>
              <w:t>Stopple tvarovka</w:t>
            </w:r>
          </w:p>
        </w:tc>
        <w:tc>
          <w:tcPr>
            <w:tcW w:w="1417" w:type="dxa"/>
            <w:tcMar>
              <w:top w:w="0" w:type="dxa"/>
              <w:left w:w="30" w:type="dxa"/>
              <w:bottom w:w="0" w:type="dxa"/>
              <w:right w:w="30" w:type="dxa"/>
            </w:tcMar>
            <w:hideMark/>
          </w:tcPr>
          <w:p w14:paraId="5C0D9207" w14:textId="77777777" w:rsidR="006D7C8A" w:rsidRDefault="006D7C8A">
            <w:pPr>
              <w:pStyle w:val="Zpat"/>
            </w:pPr>
            <w:r>
              <w:t>STOPPLE</w:t>
            </w:r>
          </w:p>
        </w:tc>
      </w:tr>
      <w:tr w:rsidR="006D7C8A" w14:paraId="5C0D920B" w14:textId="77777777" w:rsidTr="006D7C8A">
        <w:trPr>
          <w:trHeight w:val="240"/>
        </w:trPr>
        <w:tc>
          <w:tcPr>
            <w:tcW w:w="3828" w:type="dxa"/>
            <w:tcMar>
              <w:top w:w="0" w:type="dxa"/>
              <w:left w:w="30" w:type="dxa"/>
              <w:bottom w:w="0" w:type="dxa"/>
              <w:right w:w="30" w:type="dxa"/>
            </w:tcMar>
            <w:hideMark/>
          </w:tcPr>
          <w:p w14:paraId="5C0D9209" w14:textId="77777777" w:rsidR="006D7C8A" w:rsidRDefault="006D7C8A">
            <w:pPr>
              <w:pStyle w:val="Zpat"/>
            </w:pPr>
            <w:r>
              <w:t>kontrolní vývod = KVO</w:t>
            </w:r>
          </w:p>
        </w:tc>
        <w:tc>
          <w:tcPr>
            <w:tcW w:w="1417" w:type="dxa"/>
            <w:tcMar>
              <w:top w:w="0" w:type="dxa"/>
              <w:left w:w="30" w:type="dxa"/>
              <w:bottom w:w="0" w:type="dxa"/>
              <w:right w:w="30" w:type="dxa"/>
            </w:tcMar>
            <w:hideMark/>
          </w:tcPr>
          <w:p w14:paraId="5C0D920A" w14:textId="77777777" w:rsidR="006D7C8A" w:rsidRDefault="006D7C8A">
            <w:pPr>
              <w:pStyle w:val="Zpat"/>
            </w:pPr>
            <w:r>
              <w:t>KVO</w:t>
            </w:r>
          </w:p>
        </w:tc>
      </w:tr>
      <w:tr w:rsidR="006D7C8A" w14:paraId="5C0D920E" w14:textId="77777777" w:rsidTr="006D7C8A">
        <w:trPr>
          <w:trHeight w:val="240"/>
        </w:trPr>
        <w:tc>
          <w:tcPr>
            <w:tcW w:w="3828" w:type="dxa"/>
            <w:tcMar>
              <w:top w:w="0" w:type="dxa"/>
              <w:left w:w="30" w:type="dxa"/>
              <w:bottom w:w="0" w:type="dxa"/>
              <w:right w:w="30" w:type="dxa"/>
            </w:tcMar>
            <w:hideMark/>
          </w:tcPr>
          <w:p w14:paraId="5C0D920C" w14:textId="77777777" w:rsidR="006D7C8A" w:rsidRDefault="006D7C8A">
            <w:pPr>
              <w:pStyle w:val="Zpat"/>
            </w:pPr>
            <w:r>
              <w:t>SKAO</w:t>
            </w:r>
          </w:p>
        </w:tc>
        <w:tc>
          <w:tcPr>
            <w:tcW w:w="1417" w:type="dxa"/>
            <w:tcMar>
              <w:top w:w="0" w:type="dxa"/>
              <w:left w:w="30" w:type="dxa"/>
              <w:bottom w:w="0" w:type="dxa"/>
              <w:right w:w="30" w:type="dxa"/>
            </w:tcMar>
            <w:hideMark/>
          </w:tcPr>
          <w:p w14:paraId="5C0D920D" w14:textId="77777777" w:rsidR="006D7C8A" w:rsidRDefault="006D7C8A">
            <w:pPr>
              <w:pStyle w:val="Zpat"/>
            </w:pPr>
            <w:r>
              <w:t>SKAO</w:t>
            </w:r>
          </w:p>
        </w:tc>
      </w:tr>
      <w:tr w:rsidR="006D7C8A" w14:paraId="5C0D9211" w14:textId="77777777" w:rsidTr="006D7C8A">
        <w:trPr>
          <w:trHeight w:val="240"/>
        </w:trPr>
        <w:tc>
          <w:tcPr>
            <w:tcW w:w="3828" w:type="dxa"/>
            <w:tcMar>
              <w:top w:w="0" w:type="dxa"/>
              <w:left w:w="30" w:type="dxa"/>
              <w:bottom w:w="0" w:type="dxa"/>
              <w:right w:w="30" w:type="dxa"/>
            </w:tcMar>
            <w:hideMark/>
          </w:tcPr>
          <w:p w14:paraId="5C0D920F" w14:textId="77777777" w:rsidR="006D7C8A" w:rsidRDefault="006D7C8A">
            <w:pPr>
              <w:pStyle w:val="Zpat"/>
            </w:pPr>
            <w:r>
              <w:t>SED=stanice el. drenáže</w:t>
            </w:r>
          </w:p>
        </w:tc>
        <w:tc>
          <w:tcPr>
            <w:tcW w:w="1417" w:type="dxa"/>
            <w:tcMar>
              <w:top w:w="0" w:type="dxa"/>
              <w:left w:w="30" w:type="dxa"/>
              <w:bottom w:w="0" w:type="dxa"/>
              <w:right w:w="30" w:type="dxa"/>
            </w:tcMar>
            <w:hideMark/>
          </w:tcPr>
          <w:p w14:paraId="5C0D9210" w14:textId="77777777" w:rsidR="006D7C8A" w:rsidRDefault="006D7C8A">
            <w:pPr>
              <w:pStyle w:val="Zpat"/>
            </w:pPr>
            <w:r>
              <w:t>SED</w:t>
            </w:r>
          </w:p>
        </w:tc>
      </w:tr>
      <w:tr w:rsidR="006D7C8A" w14:paraId="5C0D9214" w14:textId="77777777" w:rsidTr="006D7C8A">
        <w:trPr>
          <w:trHeight w:val="240"/>
        </w:trPr>
        <w:tc>
          <w:tcPr>
            <w:tcW w:w="3828" w:type="dxa"/>
            <w:tcMar>
              <w:top w:w="0" w:type="dxa"/>
              <w:left w:w="30" w:type="dxa"/>
              <w:bottom w:w="0" w:type="dxa"/>
              <w:right w:w="30" w:type="dxa"/>
            </w:tcMar>
            <w:hideMark/>
          </w:tcPr>
          <w:p w14:paraId="5C0D9212" w14:textId="77777777" w:rsidR="006D7C8A" w:rsidRDefault="006D7C8A">
            <w:pPr>
              <w:pStyle w:val="Zpat"/>
            </w:pPr>
            <w:r>
              <w:t>AU=anodové uzemnění-začátek</w:t>
            </w:r>
          </w:p>
        </w:tc>
        <w:tc>
          <w:tcPr>
            <w:tcW w:w="1417" w:type="dxa"/>
            <w:tcMar>
              <w:top w:w="0" w:type="dxa"/>
              <w:left w:w="30" w:type="dxa"/>
              <w:bottom w:w="0" w:type="dxa"/>
              <w:right w:w="30" w:type="dxa"/>
            </w:tcMar>
            <w:hideMark/>
          </w:tcPr>
          <w:p w14:paraId="5C0D9213" w14:textId="77777777" w:rsidR="006D7C8A" w:rsidRDefault="006D7C8A">
            <w:pPr>
              <w:pStyle w:val="Zpat"/>
            </w:pPr>
            <w:r>
              <w:t>AU-Z</w:t>
            </w:r>
          </w:p>
        </w:tc>
      </w:tr>
      <w:tr w:rsidR="006D7C8A" w14:paraId="5C0D9217" w14:textId="77777777" w:rsidTr="006D7C8A">
        <w:trPr>
          <w:trHeight w:val="240"/>
        </w:trPr>
        <w:tc>
          <w:tcPr>
            <w:tcW w:w="3828" w:type="dxa"/>
            <w:tcMar>
              <w:top w:w="0" w:type="dxa"/>
              <w:left w:w="30" w:type="dxa"/>
              <w:bottom w:w="0" w:type="dxa"/>
              <w:right w:w="30" w:type="dxa"/>
            </w:tcMar>
            <w:hideMark/>
          </w:tcPr>
          <w:p w14:paraId="5C0D9215" w14:textId="77777777" w:rsidR="006D7C8A" w:rsidRDefault="006D7C8A">
            <w:pPr>
              <w:pStyle w:val="Zpat"/>
            </w:pPr>
            <w:r>
              <w:t>AU=anodové uzemnění-konec</w:t>
            </w:r>
          </w:p>
        </w:tc>
        <w:tc>
          <w:tcPr>
            <w:tcW w:w="1417" w:type="dxa"/>
            <w:tcMar>
              <w:top w:w="0" w:type="dxa"/>
              <w:left w:w="30" w:type="dxa"/>
              <w:bottom w:w="0" w:type="dxa"/>
              <w:right w:w="30" w:type="dxa"/>
            </w:tcMar>
            <w:hideMark/>
          </w:tcPr>
          <w:p w14:paraId="5C0D9216" w14:textId="77777777" w:rsidR="006D7C8A" w:rsidRDefault="006D7C8A">
            <w:pPr>
              <w:pStyle w:val="Zpat"/>
            </w:pPr>
            <w:r>
              <w:t>AU-K</w:t>
            </w:r>
          </w:p>
        </w:tc>
      </w:tr>
      <w:tr w:rsidR="006D7C8A" w14:paraId="5C0D921A" w14:textId="77777777" w:rsidTr="006D7C8A">
        <w:trPr>
          <w:trHeight w:val="240"/>
        </w:trPr>
        <w:tc>
          <w:tcPr>
            <w:tcW w:w="3828" w:type="dxa"/>
            <w:tcMar>
              <w:top w:w="0" w:type="dxa"/>
              <w:left w:w="30" w:type="dxa"/>
              <w:bottom w:w="0" w:type="dxa"/>
              <w:right w:w="30" w:type="dxa"/>
            </w:tcMar>
            <w:hideMark/>
          </w:tcPr>
          <w:p w14:paraId="5C0D9218" w14:textId="77777777" w:rsidR="006D7C8A" w:rsidRDefault="006D7C8A">
            <w:pPr>
              <w:pStyle w:val="Zpat"/>
            </w:pPr>
            <w:r>
              <w:t>Trafostanice</w:t>
            </w:r>
          </w:p>
        </w:tc>
        <w:tc>
          <w:tcPr>
            <w:tcW w:w="1417" w:type="dxa"/>
            <w:tcMar>
              <w:top w:w="0" w:type="dxa"/>
              <w:left w:w="30" w:type="dxa"/>
              <w:bottom w:w="0" w:type="dxa"/>
              <w:right w:w="30" w:type="dxa"/>
            </w:tcMar>
            <w:hideMark/>
          </w:tcPr>
          <w:p w14:paraId="5C0D9219" w14:textId="77777777" w:rsidR="006D7C8A" w:rsidRDefault="006D7C8A">
            <w:pPr>
              <w:pStyle w:val="Zpat"/>
            </w:pPr>
            <w:r>
              <w:t>TR</w:t>
            </w:r>
          </w:p>
        </w:tc>
      </w:tr>
      <w:tr w:rsidR="006D7C8A" w14:paraId="5C0D921D" w14:textId="77777777" w:rsidTr="006D7C8A">
        <w:trPr>
          <w:trHeight w:val="240"/>
        </w:trPr>
        <w:tc>
          <w:tcPr>
            <w:tcW w:w="3828" w:type="dxa"/>
            <w:tcMar>
              <w:top w:w="0" w:type="dxa"/>
              <w:left w:w="30" w:type="dxa"/>
              <w:bottom w:w="0" w:type="dxa"/>
              <w:right w:w="30" w:type="dxa"/>
            </w:tcMar>
            <w:hideMark/>
          </w:tcPr>
          <w:p w14:paraId="5C0D921B" w14:textId="77777777" w:rsidR="006D7C8A" w:rsidRDefault="006D7C8A">
            <w:pPr>
              <w:pStyle w:val="Zpat"/>
            </w:pPr>
            <w:r>
              <w:t>Elektroměr</w:t>
            </w:r>
          </w:p>
        </w:tc>
        <w:tc>
          <w:tcPr>
            <w:tcW w:w="1417" w:type="dxa"/>
            <w:tcMar>
              <w:top w:w="0" w:type="dxa"/>
              <w:left w:w="30" w:type="dxa"/>
              <w:bottom w:w="0" w:type="dxa"/>
              <w:right w:w="30" w:type="dxa"/>
            </w:tcMar>
            <w:hideMark/>
          </w:tcPr>
          <w:p w14:paraId="5C0D921C" w14:textId="77777777" w:rsidR="006D7C8A" w:rsidRDefault="006D7C8A">
            <w:pPr>
              <w:pStyle w:val="Zpat"/>
            </w:pPr>
            <w:r>
              <w:t>EM</w:t>
            </w:r>
          </w:p>
        </w:tc>
      </w:tr>
      <w:tr w:rsidR="006D7C8A" w14:paraId="5C0D9220" w14:textId="77777777" w:rsidTr="006D7C8A">
        <w:trPr>
          <w:trHeight w:val="240"/>
        </w:trPr>
        <w:tc>
          <w:tcPr>
            <w:tcW w:w="3828" w:type="dxa"/>
            <w:tcMar>
              <w:top w:w="0" w:type="dxa"/>
              <w:left w:w="30" w:type="dxa"/>
              <w:bottom w:w="0" w:type="dxa"/>
              <w:right w:w="30" w:type="dxa"/>
            </w:tcMar>
            <w:hideMark/>
          </w:tcPr>
          <w:p w14:paraId="5C0D921E" w14:textId="77777777" w:rsidR="006D7C8A" w:rsidRDefault="006D7C8A">
            <w:pPr>
              <w:pStyle w:val="Zpat"/>
            </w:pPr>
            <w:r>
              <w:t>Bleskojistka</w:t>
            </w:r>
          </w:p>
        </w:tc>
        <w:tc>
          <w:tcPr>
            <w:tcW w:w="1417" w:type="dxa"/>
            <w:tcMar>
              <w:top w:w="0" w:type="dxa"/>
              <w:left w:w="30" w:type="dxa"/>
              <w:bottom w:w="0" w:type="dxa"/>
              <w:right w:w="30" w:type="dxa"/>
            </w:tcMar>
            <w:hideMark/>
          </w:tcPr>
          <w:p w14:paraId="5C0D921F" w14:textId="77777777" w:rsidR="006D7C8A" w:rsidRDefault="006D7C8A">
            <w:pPr>
              <w:pStyle w:val="Zpat"/>
            </w:pPr>
            <w:r>
              <w:t>BJ</w:t>
            </w:r>
          </w:p>
        </w:tc>
      </w:tr>
      <w:tr w:rsidR="006D7C8A" w14:paraId="5C0D9223" w14:textId="77777777" w:rsidTr="006D7C8A">
        <w:trPr>
          <w:trHeight w:val="240"/>
        </w:trPr>
        <w:tc>
          <w:tcPr>
            <w:tcW w:w="3828" w:type="dxa"/>
            <w:tcMar>
              <w:top w:w="0" w:type="dxa"/>
              <w:left w:w="30" w:type="dxa"/>
              <w:bottom w:w="0" w:type="dxa"/>
              <w:right w:w="30" w:type="dxa"/>
            </w:tcMar>
            <w:hideMark/>
          </w:tcPr>
          <w:p w14:paraId="5C0D9221" w14:textId="77777777" w:rsidR="006D7C8A" w:rsidRDefault="006D7C8A">
            <w:pPr>
              <w:pStyle w:val="Zpat"/>
            </w:pPr>
            <w:r>
              <w:t>bod na trase</w:t>
            </w:r>
          </w:p>
        </w:tc>
        <w:tc>
          <w:tcPr>
            <w:tcW w:w="1417" w:type="dxa"/>
            <w:tcMar>
              <w:top w:w="0" w:type="dxa"/>
              <w:left w:w="30" w:type="dxa"/>
              <w:bottom w:w="0" w:type="dxa"/>
              <w:right w:w="30" w:type="dxa"/>
            </w:tcMar>
            <w:hideMark/>
          </w:tcPr>
          <w:p w14:paraId="5C0D9222" w14:textId="77777777" w:rsidR="006D7C8A" w:rsidRDefault="006D7C8A">
            <w:pPr>
              <w:pStyle w:val="Zpat"/>
            </w:pPr>
            <w:r>
              <w:t>BOD</w:t>
            </w:r>
          </w:p>
        </w:tc>
      </w:tr>
      <w:tr w:rsidR="006D7C8A" w14:paraId="5C0D9226" w14:textId="77777777" w:rsidTr="006D7C8A">
        <w:trPr>
          <w:trHeight w:val="240"/>
        </w:trPr>
        <w:tc>
          <w:tcPr>
            <w:tcW w:w="3828" w:type="dxa"/>
            <w:tcMar>
              <w:top w:w="0" w:type="dxa"/>
              <w:left w:w="30" w:type="dxa"/>
              <w:bottom w:w="0" w:type="dxa"/>
              <w:right w:w="30" w:type="dxa"/>
            </w:tcMar>
            <w:hideMark/>
          </w:tcPr>
          <w:p w14:paraId="5C0D9224" w14:textId="77777777" w:rsidR="006D7C8A" w:rsidRDefault="006D7C8A">
            <w:pPr>
              <w:pStyle w:val="Zpat"/>
            </w:pPr>
            <w:r>
              <w:t>lomový bod horizontální</w:t>
            </w:r>
          </w:p>
        </w:tc>
        <w:tc>
          <w:tcPr>
            <w:tcW w:w="1417" w:type="dxa"/>
            <w:tcMar>
              <w:top w:w="0" w:type="dxa"/>
              <w:left w:w="30" w:type="dxa"/>
              <w:bottom w:w="0" w:type="dxa"/>
              <w:right w:w="30" w:type="dxa"/>
            </w:tcMar>
            <w:hideMark/>
          </w:tcPr>
          <w:p w14:paraId="5C0D9225" w14:textId="77777777" w:rsidR="006D7C8A" w:rsidRDefault="006D7C8A">
            <w:pPr>
              <w:pStyle w:val="Zpat"/>
            </w:pPr>
            <w:r>
              <w:t>LBH</w:t>
            </w:r>
          </w:p>
        </w:tc>
      </w:tr>
      <w:tr w:rsidR="006D7C8A" w14:paraId="5C0D9229" w14:textId="77777777" w:rsidTr="006D7C8A">
        <w:trPr>
          <w:trHeight w:val="240"/>
        </w:trPr>
        <w:tc>
          <w:tcPr>
            <w:tcW w:w="3828" w:type="dxa"/>
            <w:tcMar>
              <w:top w:w="0" w:type="dxa"/>
              <w:left w:w="30" w:type="dxa"/>
              <w:bottom w:w="0" w:type="dxa"/>
              <w:right w:w="30" w:type="dxa"/>
            </w:tcMar>
            <w:hideMark/>
          </w:tcPr>
          <w:p w14:paraId="5C0D9227" w14:textId="77777777" w:rsidR="006D7C8A" w:rsidRDefault="006D7C8A">
            <w:pPr>
              <w:pStyle w:val="Zpat"/>
            </w:pPr>
            <w:r>
              <w:t>lomový bod vertikální</w:t>
            </w:r>
          </w:p>
        </w:tc>
        <w:tc>
          <w:tcPr>
            <w:tcW w:w="1417" w:type="dxa"/>
            <w:tcMar>
              <w:top w:w="0" w:type="dxa"/>
              <w:left w:w="30" w:type="dxa"/>
              <w:bottom w:w="0" w:type="dxa"/>
              <w:right w:w="30" w:type="dxa"/>
            </w:tcMar>
            <w:hideMark/>
          </w:tcPr>
          <w:p w14:paraId="5C0D9228" w14:textId="77777777" w:rsidR="006D7C8A" w:rsidRDefault="006D7C8A">
            <w:pPr>
              <w:pStyle w:val="Zpat"/>
            </w:pPr>
            <w:r>
              <w:t>LBV</w:t>
            </w:r>
          </w:p>
        </w:tc>
      </w:tr>
      <w:tr w:rsidR="006D7C8A" w14:paraId="5C0D922C" w14:textId="77777777" w:rsidTr="006D7C8A">
        <w:trPr>
          <w:trHeight w:val="240"/>
        </w:trPr>
        <w:tc>
          <w:tcPr>
            <w:tcW w:w="3828" w:type="dxa"/>
            <w:tcMar>
              <w:top w:w="0" w:type="dxa"/>
              <w:left w:w="30" w:type="dxa"/>
              <w:bottom w:w="0" w:type="dxa"/>
              <w:right w:w="30" w:type="dxa"/>
            </w:tcMar>
            <w:hideMark/>
          </w:tcPr>
          <w:p w14:paraId="117EC5B5" w14:textId="77777777" w:rsidR="006D7C8A" w:rsidRDefault="006D7C8A">
            <w:pPr>
              <w:pStyle w:val="Zpat"/>
            </w:pPr>
            <w:r>
              <w:t>bod křížení Popis</w:t>
            </w:r>
          </w:p>
          <w:p w14:paraId="5C0D922A" w14:textId="70630CA6" w:rsidR="00B80F4A" w:rsidRDefault="00B80F4A">
            <w:pPr>
              <w:pStyle w:val="Zpat"/>
            </w:pPr>
            <w:r>
              <w:t>sonda a vzorek PKO</w:t>
            </w:r>
          </w:p>
        </w:tc>
        <w:tc>
          <w:tcPr>
            <w:tcW w:w="1417" w:type="dxa"/>
            <w:tcMar>
              <w:top w:w="0" w:type="dxa"/>
              <w:left w:w="30" w:type="dxa"/>
              <w:bottom w:w="0" w:type="dxa"/>
              <w:right w:w="30" w:type="dxa"/>
            </w:tcMar>
            <w:hideMark/>
          </w:tcPr>
          <w:p w14:paraId="261CDC59" w14:textId="77777777" w:rsidR="006D7C8A" w:rsidRDefault="006D7C8A">
            <w:pPr>
              <w:pStyle w:val="Zpat"/>
            </w:pPr>
            <w:r>
              <w:t>KRIZ</w:t>
            </w:r>
          </w:p>
          <w:p w14:paraId="5C0D922B" w14:textId="6CC1DC79" w:rsidR="00B80F4A" w:rsidRDefault="00B80F4A" w:rsidP="00B80F4A">
            <w:pPr>
              <w:pStyle w:val="Zpat"/>
            </w:pPr>
            <w:r>
              <w:t>VZOREK</w:t>
            </w:r>
          </w:p>
        </w:tc>
      </w:tr>
      <w:tr w:rsidR="00B80F4A" w14:paraId="58D77DA0" w14:textId="77777777" w:rsidTr="006D7C8A">
        <w:trPr>
          <w:trHeight w:val="240"/>
        </w:trPr>
        <w:tc>
          <w:tcPr>
            <w:tcW w:w="3828" w:type="dxa"/>
            <w:tcMar>
              <w:top w:w="0" w:type="dxa"/>
              <w:left w:w="30" w:type="dxa"/>
              <w:bottom w:w="0" w:type="dxa"/>
              <w:right w:w="30" w:type="dxa"/>
            </w:tcMar>
          </w:tcPr>
          <w:p w14:paraId="020D1947" w14:textId="2C6FC1AF" w:rsidR="00B80F4A" w:rsidRDefault="00B80F4A">
            <w:pPr>
              <w:pStyle w:val="Zpat"/>
            </w:pPr>
            <w:r>
              <w:t>napájecí bod PKO na potrubí</w:t>
            </w:r>
          </w:p>
        </w:tc>
        <w:tc>
          <w:tcPr>
            <w:tcW w:w="1417" w:type="dxa"/>
            <w:tcMar>
              <w:top w:w="0" w:type="dxa"/>
              <w:left w:w="30" w:type="dxa"/>
              <w:bottom w:w="0" w:type="dxa"/>
              <w:right w:w="30" w:type="dxa"/>
            </w:tcMar>
          </w:tcPr>
          <w:p w14:paraId="4B8F7064" w14:textId="36CF5229" w:rsidR="00B80F4A" w:rsidRDefault="00B80F4A">
            <w:pPr>
              <w:pStyle w:val="Zpat"/>
            </w:pPr>
            <w:r>
              <w:t>NA-BOD</w:t>
            </w:r>
          </w:p>
        </w:tc>
      </w:tr>
    </w:tbl>
    <w:p w14:paraId="5C0D922D" w14:textId="77777777" w:rsidR="00602FA6" w:rsidRDefault="00602FA6" w:rsidP="00343563">
      <w:pPr>
        <w:pStyle w:val="Textodstavec"/>
      </w:pPr>
    </w:p>
    <w:sectPr w:rsidR="00602FA6" w:rsidSect="00580D1B">
      <w:headerReference w:type="default" r:id="rId26"/>
      <w:footerReference w:type="default" r:id="rId27"/>
      <w:footerReference w:type="first" r:id="rId28"/>
      <w:pgSz w:w="11906" w:h="16838"/>
      <w:pgMar w:top="1418" w:right="1418" w:bottom="1418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AF913D9" w14:textId="77777777" w:rsidR="00EF040E" w:rsidRDefault="00EF040E">
      <w:r>
        <w:separator/>
      </w:r>
    </w:p>
  </w:endnote>
  <w:endnote w:type="continuationSeparator" w:id="0">
    <w:p w14:paraId="00895310" w14:textId="77777777" w:rsidR="00EF040E" w:rsidRDefault="00EF040E">
      <w:r>
        <w:continuationSeparator/>
      </w:r>
    </w:p>
  </w:endnote>
  <w:endnote w:type="continuationNotice" w:id="1">
    <w:p w14:paraId="7B877024" w14:textId="77777777" w:rsidR="003115EF" w:rsidRDefault="003115EF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omic Sans MS">
    <w:panose1 w:val="030F0702030302020204"/>
    <w:charset w:val="EE"/>
    <w:family w:val="script"/>
    <w:pitch w:val="variable"/>
    <w:sig w:usb0="00000287" w:usb1="00000013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BE2280F" w14:textId="4835E34C" w:rsidR="00EF040E" w:rsidRPr="00E105AD" w:rsidRDefault="00EF040E" w:rsidP="00E15543">
    <w:pPr>
      <w:pStyle w:val="Zpat"/>
      <w:rPr>
        <w:sz w:val="18"/>
        <w:szCs w:val="18"/>
      </w:rPr>
    </w:pPr>
    <w:r>
      <w:rPr>
        <w:sz w:val="18"/>
        <w:szCs w:val="18"/>
      </w:rPr>
      <w:t xml:space="preserve">TISK: </w:t>
    </w:r>
    <w:r>
      <w:rPr>
        <w:sz w:val="18"/>
        <w:szCs w:val="18"/>
      </w:rPr>
      <w:fldChar w:fldCharType="begin"/>
    </w:r>
    <w:r>
      <w:rPr>
        <w:sz w:val="18"/>
        <w:szCs w:val="18"/>
      </w:rPr>
      <w:instrText xml:space="preserve"> DATE \@ "d.M.yyyy" </w:instrText>
    </w:r>
    <w:r>
      <w:rPr>
        <w:sz w:val="18"/>
        <w:szCs w:val="18"/>
      </w:rPr>
      <w:fldChar w:fldCharType="separate"/>
    </w:r>
    <w:r w:rsidR="005906D6">
      <w:rPr>
        <w:noProof/>
        <w:sz w:val="18"/>
        <w:szCs w:val="18"/>
      </w:rPr>
      <w:t>1.7.2025</w:t>
    </w:r>
    <w:r>
      <w:rPr>
        <w:sz w:val="18"/>
        <w:szCs w:val="18"/>
      </w:rPr>
      <w:fldChar w:fldCharType="end"/>
    </w:r>
    <w:r>
      <w:rPr>
        <w:sz w:val="18"/>
        <w:szCs w:val="18"/>
      </w:rPr>
      <w:t xml:space="preserve"> </w:t>
    </w:r>
    <w:r>
      <w:rPr>
        <w:sz w:val="18"/>
        <w:szCs w:val="18"/>
      </w:rPr>
      <w:fldChar w:fldCharType="begin"/>
    </w:r>
    <w:r>
      <w:rPr>
        <w:sz w:val="18"/>
        <w:szCs w:val="18"/>
      </w:rPr>
      <w:instrText xml:space="preserve"> TIME  \@ "HH:mm" </w:instrText>
    </w:r>
    <w:r>
      <w:rPr>
        <w:sz w:val="18"/>
        <w:szCs w:val="18"/>
      </w:rPr>
      <w:fldChar w:fldCharType="separate"/>
    </w:r>
    <w:r w:rsidR="005906D6">
      <w:rPr>
        <w:noProof/>
        <w:sz w:val="18"/>
        <w:szCs w:val="18"/>
      </w:rPr>
      <w:t>10:54</w:t>
    </w:r>
    <w:r>
      <w:rPr>
        <w:sz w:val="18"/>
        <w:szCs w:val="18"/>
      </w:rPr>
      <w:fldChar w:fldCharType="end"/>
    </w:r>
    <w:r>
      <w:rPr>
        <w:sz w:val="18"/>
        <w:szCs w:val="18"/>
      </w:rPr>
      <w:t xml:space="preserve">  </w:t>
    </w:r>
    <w:r>
      <w:rPr>
        <w:caps/>
        <w:sz w:val="18"/>
        <w:szCs w:val="18"/>
      </w:rPr>
      <w:t>„Neřízený výtisk – jen pro informaci“</w:t>
    </w:r>
  </w:p>
  <w:p w14:paraId="487DABF7" w14:textId="77777777" w:rsidR="00EF040E" w:rsidRDefault="00EF040E">
    <w:pPr>
      <w:pStyle w:val="Zpa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95D98B8" w14:textId="76C0DCE3" w:rsidR="00EF040E" w:rsidRPr="00E105AD" w:rsidRDefault="00EF040E" w:rsidP="00E15543">
    <w:pPr>
      <w:pStyle w:val="Zpat"/>
      <w:rPr>
        <w:sz w:val="18"/>
        <w:szCs w:val="18"/>
      </w:rPr>
    </w:pPr>
    <w:r>
      <w:rPr>
        <w:sz w:val="18"/>
        <w:szCs w:val="18"/>
      </w:rPr>
      <w:t xml:space="preserve">TISK: </w:t>
    </w:r>
    <w:r>
      <w:rPr>
        <w:sz w:val="18"/>
        <w:szCs w:val="18"/>
      </w:rPr>
      <w:fldChar w:fldCharType="begin"/>
    </w:r>
    <w:r>
      <w:rPr>
        <w:sz w:val="18"/>
        <w:szCs w:val="18"/>
      </w:rPr>
      <w:instrText xml:space="preserve"> DATE \@ "d.M.yyyy" </w:instrText>
    </w:r>
    <w:r>
      <w:rPr>
        <w:sz w:val="18"/>
        <w:szCs w:val="18"/>
      </w:rPr>
      <w:fldChar w:fldCharType="separate"/>
    </w:r>
    <w:r w:rsidR="005906D6">
      <w:rPr>
        <w:noProof/>
        <w:sz w:val="18"/>
        <w:szCs w:val="18"/>
      </w:rPr>
      <w:t>1.7.2025</w:t>
    </w:r>
    <w:r>
      <w:rPr>
        <w:sz w:val="18"/>
        <w:szCs w:val="18"/>
      </w:rPr>
      <w:fldChar w:fldCharType="end"/>
    </w:r>
    <w:r>
      <w:rPr>
        <w:sz w:val="18"/>
        <w:szCs w:val="18"/>
      </w:rPr>
      <w:t xml:space="preserve"> </w:t>
    </w:r>
    <w:r>
      <w:rPr>
        <w:sz w:val="18"/>
        <w:szCs w:val="18"/>
      </w:rPr>
      <w:fldChar w:fldCharType="begin"/>
    </w:r>
    <w:r>
      <w:rPr>
        <w:sz w:val="18"/>
        <w:szCs w:val="18"/>
      </w:rPr>
      <w:instrText xml:space="preserve"> TIME  \@ "HH:mm" </w:instrText>
    </w:r>
    <w:r>
      <w:rPr>
        <w:sz w:val="18"/>
        <w:szCs w:val="18"/>
      </w:rPr>
      <w:fldChar w:fldCharType="separate"/>
    </w:r>
    <w:r w:rsidR="005906D6">
      <w:rPr>
        <w:noProof/>
        <w:sz w:val="18"/>
        <w:szCs w:val="18"/>
      </w:rPr>
      <w:t>10:54</w:t>
    </w:r>
    <w:r>
      <w:rPr>
        <w:sz w:val="18"/>
        <w:szCs w:val="18"/>
      </w:rPr>
      <w:fldChar w:fldCharType="end"/>
    </w:r>
    <w:r>
      <w:rPr>
        <w:sz w:val="18"/>
        <w:szCs w:val="18"/>
      </w:rPr>
      <w:t xml:space="preserve">  </w:t>
    </w:r>
    <w:r>
      <w:rPr>
        <w:caps/>
        <w:sz w:val="18"/>
        <w:szCs w:val="18"/>
      </w:rPr>
      <w:t>„Neřízený výtisk – jen pro informaci“</w:t>
    </w:r>
  </w:p>
  <w:p w14:paraId="4D1EF512" w14:textId="77777777" w:rsidR="00EF040E" w:rsidRDefault="00EF040E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FDDE915" w14:textId="77777777" w:rsidR="00EF040E" w:rsidRDefault="00EF040E">
      <w:r>
        <w:separator/>
      </w:r>
    </w:p>
  </w:footnote>
  <w:footnote w:type="continuationSeparator" w:id="0">
    <w:p w14:paraId="647BD9B6" w14:textId="77777777" w:rsidR="00EF040E" w:rsidRDefault="00EF040E">
      <w:r>
        <w:continuationSeparator/>
      </w:r>
    </w:p>
  </w:footnote>
  <w:footnote w:type="continuationNotice" w:id="1">
    <w:p w14:paraId="25AEC83A" w14:textId="77777777" w:rsidR="003115EF" w:rsidRDefault="003115EF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288" w:type="dxa"/>
      <w:tblBorders>
        <w:top w:val="single" w:sz="12" w:space="0" w:color="auto"/>
        <w:left w:val="single" w:sz="12" w:space="0" w:color="auto"/>
        <w:bottom w:val="single" w:sz="12" w:space="0" w:color="auto"/>
        <w:right w:val="single" w:sz="12" w:space="0" w:color="auto"/>
        <w:insideH w:val="single" w:sz="4" w:space="0" w:color="auto"/>
        <w:insideV w:val="single" w:sz="4" w:space="0" w:color="auto"/>
      </w:tblBorders>
      <w:tblLayout w:type="fixed"/>
      <w:tblLook w:val="01E0" w:firstRow="1" w:lastRow="1" w:firstColumn="1" w:lastColumn="1" w:noHBand="0" w:noVBand="0"/>
    </w:tblPr>
    <w:tblGrid>
      <w:gridCol w:w="2072"/>
      <w:gridCol w:w="4696"/>
      <w:gridCol w:w="1240"/>
      <w:gridCol w:w="1280"/>
    </w:tblGrid>
    <w:tr w:rsidR="00EF040E" w:rsidRPr="00C61E55" w14:paraId="5C0D923B" w14:textId="77777777">
      <w:tc>
        <w:tcPr>
          <w:tcW w:w="2072" w:type="dxa"/>
          <w:vMerge w:val="restart"/>
          <w:vAlign w:val="center"/>
        </w:tcPr>
        <w:p w14:paraId="5C0D9237" w14:textId="36E4BAB2" w:rsidR="00EF040E" w:rsidRPr="00341FF4" w:rsidRDefault="00EF040E" w:rsidP="003118D1">
          <w:pPr>
            <w:pStyle w:val="Zhlavspolenost"/>
            <w:rPr>
              <w:b/>
            </w:rPr>
          </w:pPr>
          <w:r>
            <w:rPr>
              <w:b/>
              <w:noProof/>
            </w:rPr>
            <w:fldChar w:fldCharType="begin"/>
          </w:r>
          <w:r>
            <w:rPr>
              <w:b/>
              <w:noProof/>
            </w:rPr>
            <w:instrText xml:space="preserve"> STYLEREF  Záhlaví_společnost  \* MERGEFORMAT </w:instrText>
          </w:r>
          <w:r>
            <w:rPr>
              <w:b/>
              <w:noProof/>
            </w:rPr>
            <w:fldChar w:fldCharType="separate"/>
          </w:r>
          <w:r w:rsidR="00370454">
            <w:rPr>
              <w:b/>
              <w:noProof/>
            </w:rPr>
            <w:t>NET4GAS, s.r.o.</w:t>
          </w:r>
          <w:r>
            <w:rPr>
              <w:b/>
              <w:noProof/>
            </w:rPr>
            <w:fldChar w:fldCharType="end"/>
          </w:r>
        </w:p>
      </w:tc>
      <w:tc>
        <w:tcPr>
          <w:tcW w:w="4696" w:type="dxa"/>
          <w:vMerge w:val="restart"/>
          <w:vAlign w:val="center"/>
        </w:tcPr>
        <w:p w14:paraId="5C0D9238" w14:textId="12846755" w:rsidR="00EF040E" w:rsidRPr="00B1121D" w:rsidRDefault="00EF040E" w:rsidP="00720E94">
          <w:pPr>
            <w:pStyle w:val="ZhlavNadpis1dek"/>
          </w:pPr>
          <w:r>
            <w:rPr>
              <w:noProof/>
            </w:rPr>
            <w:fldChar w:fldCharType="begin"/>
          </w:r>
          <w:r>
            <w:rPr>
              <w:noProof/>
            </w:rPr>
            <w:instrText xml:space="preserve"> STYLEREF  Záhlaví_Nadpis_1.řádek  \* MERGEFORMAT </w:instrText>
          </w:r>
          <w:r>
            <w:rPr>
              <w:noProof/>
            </w:rPr>
            <w:fldChar w:fldCharType="separate"/>
          </w:r>
          <w:r w:rsidR="00370454">
            <w:rPr>
              <w:noProof/>
            </w:rPr>
            <w:t>Geodetické zaměření a zpracování geodetické dokumentace</w:t>
          </w:r>
          <w:r>
            <w:rPr>
              <w:noProof/>
            </w:rPr>
            <w:fldChar w:fldCharType="end"/>
          </w:r>
        </w:p>
      </w:tc>
      <w:tc>
        <w:tcPr>
          <w:tcW w:w="1240" w:type="dxa"/>
        </w:tcPr>
        <w:p w14:paraId="5C0D9239" w14:textId="77777777" w:rsidR="00EF040E" w:rsidRPr="001722A9" w:rsidRDefault="00EF040E" w:rsidP="00ED285E">
          <w:pPr>
            <w:pStyle w:val="Zhlavostatntext"/>
          </w:pPr>
          <w:r w:rsidRPr="001722A9">
            <w:t>Vydání</w:t>
          </w:r>
          <w:r>
            <w:t>:</w:t>
          </w:r>
        </w:p>
      </w:tc>
      <w:tc>
        <w:tcPr>
          <w:tcW w:w="1280" w:type="dxa"/>
        </w:tcPr>
        <w:p w14:paraId="5C0D923A" w14:textId="5EACF012" w:rsidR="00EF040E" w:rsidRPr="00B1121D" w:rsidRDefault="00EF040E" w:rsidP="00ED285E">
          <w:pPr>
            <w:pStyle w:val="Zhlavvydn"/>
          </w:pPr>
          <w:r>
            <w:rPr>
              <w:noProof/>
            </w:rPr>
            <w:fldChar w:fldCharType="begin"/>
          </w:r>
          <w:r>
            <w:rPr>
              <w:noProof/>
            </w:rPr>
            <w:instrText xml:space="preserve"> STYLEREF  Záhlaví_vydání  \* MERGEFORMAT </w:instrText>
          </w:r>
          <w:r>
            <w:rPr>
              <w:noProof/>
            </w:rPr>
            <w:fldChar w:fldCharType="separate"/>
          </w:r>
          <w:r w:rsidR="00370454">
            <w:rPr>
              <w:noProof/>
            </w:rPr>
            <w:t>02</w:t>
          </w:r>
          <w:r>
            <w:rPr>
              <w:noProof/>
            </w:rPr>
            <w:fldChar w:fldCharType="end"/>
          </w:r>
        </w:p>
      </w:tc>
    </w:tr>
    <w:tr w:rsidR="00EF040E" w:rsidRPr="00C61E55" w14:paraId="5C0D9240" w14:textId="77777777">
      <w:tc>
        <w:tcPr>
          <w:tcW w:w="2072" w:type="dxa"/>
          <w:vMerge/>
        </w:tcPr>
        <w:p w14:paraId="5C0D923C" w14:textId="77777777" w:rsidR="00EF040E" w:rsidRPr="00C61E55" w:rsidRDefault="00EF040E" w:rsidP="00ED285E">
          <w:pPr>
            <w:pStyle w:val="Tabulkanormln"/>
          </w:pPr>
        </w:p>
      </w:tc>
      <w:tc>
        <w:tcPr>
          <w:tcW w:w="4696" w:type="dxa"/>
          <w:vMerge/>
        </w:tcPr>
        <w:p w14:paraId="5C0D923D" w14:textId="77777777" w:rsidR="00EF040E" w:rsidRPr="00C61E55" w:rsidRDefault="00EF040E" w:rsidP="00ED285E">
          <w:pPr>
            <w:pStyle w:val="Tabulkanormln"/>
          </w:pPr>
        </w:p>
      </w:tc>
      <w:tc>
        <w:tcPr>
          <w:tcW w:w="1240" w:type="dxa"/>
        </w:tcPr>
        <w:p w14:paraId="5C0D923E" w14:textId="77777777" w:rsidR="00EF040E" w:rsidRPr="001722A9" w:rsidRDefault="00EF040E" w:rsidP="00ED285E">
          <w:pPr>
            <w:pStyle w:val="Zhlavostatntext"/>
          </w:pPr>
          <w:r w:rsidRPr="001722A9">
            <w:t>Str</w:t>
          </w:r>
          <w:r>
            <w:t>an:</w:t>
          </w:r>
        </w:p>
      </w:tc>
      <w:tc>
        <w:tcPr>
          <w:tcW w:w="1280" w:type="dxa"/>
        </w:tcPr>
        <w:p w14:paraId="5C0D923F" w14:textId="5DB0B43F" w:rsidR="00EF040E" w:rsidRPr="001722A9" w:rsidRDefault="00EF040E" w:rsidP="00ED285E">
          <w:pPr>
            <w:pStyle w:val="Zhlavostatntext"/>
          </w:pPr>
          <w:r>
            <w:fldChar w:fldCharType="begin"/>
          </w:r>
          <w:r>
            <w:instrText xml:space="preserve"> PAGE </w:instrText>
          </w:r>
          <w:r>
            <w:fldChar w:fldCharType="separate"/>
          </w:r>
          <w:r>
            <w:rPr>
              <w:noProof/>
            </w:rPr>
            <w:t>7</w:t>
          </w:r>
          <w:r>
            <w:rPr>
              <w:noProof/>
            </w:rPr>
            <w:fldChar w:fldCharType="end"/>
          </w:r>
          <w:r w:rsidRPr="001722A9">
            <w:t xml:space="preserve"> / </w:t>
          </w:r>
          <w:r>
            <w:rPr>
              <w:noProof/>
            </w:rPr>
            <w:fldChar w:fldCharType="begin"/>
          </w:r>
          <w:r>
            <w:rPr>
              <w:noProof/>
            </w:rPr>
            <w:instrText xml:space="preserve"> NUMPAGES </w:instrText>
          </w:r>
          <w:r>
            <w:rPr>
              <w:noProof/>
            </w:rPr>
            <w:fldChar w:fldCharType="separate"/>
          </w:r>
          <w:r>
            <w:rPr>
              <w:noProof/>
            </w:rPr>
            <w:t>16</w:t>
          </w:r>
          <w:r>
            <w:rPr>
              <w:noProof/>
            </w:rPr>
            <w:fldChar w:fldCharType="end"/>
          </w:r>
        </w:p>
      </w:tc>
    </w:tr>
    <w:tr w:rsidR="00EF040E" w:rsidRPr="00C61E55" w14:paraId="5C0D9245" w14:textId="77777777">
      <w:tc>
        <w:tcPr>
          <w:tcW w:w="2072" w:type="dxa"/>
        </w:tcPr>
        <w:p w14:paraId="5C0D9241" w14:textId="6A1DC046" w:rsidR="00EF040E" w:rsidRPr="00B1121D" w:rsidRDefault="0042180F" w:rsidP="00ED285E">
          <w:pPr>
            <w:pStyle w:val="Zhlavdokument"/>
          </w:pPr>
          <w:r>
            <w:t>Technický požadavek</w:t>
          </w:r>
        </w:p>
      </w:tc>
      <w:tc>
        <w:tcPr>
          <w:tcW w:w="4696" w:type="dxa"/>
        </w:tcPr>
        <w:p w14:paraId="5C0D9242" w14:textId="5552FAF0" w:rsidR="00EF040E" w:rsidRPr="00B1121D" w:rsidRDefault="00EF040E" w:rsidP="00B93D07">
          <w:pPr>
            <w:pStyle w:val="ZhlavNadpis2dek"/>
          </w:pPr>
          <w:r>
            <w:rPr>
              <w:noProof/>
            </w:rPr>
            <w:fldChar w:fldCharType="begin"/>
          </w:r>
          <w:r>
            <w:rPr>
              <w:noProof/>
            </w:rPr>
            <w:instrText xml:space="preserve"> STYLEREF  Záhlaví_Nadpis_2.řádek  \* MERGEFORMAT </w:instrText>
          </w:r>
          <w:r>
            <w:rPr>
              <w:noProof/>
            </w:rPr>
            <w:fldChar w:fldCharType="separate"/>
          </w:r>
          <w:r w:rsidR="00370454">
            <w:rPr>
              <w:noProof/>
            </w:rPr>
            <w:t>TP_T01_05_01_01</w:t>
          </w:r>
          <w:r>
            <w:rPr>
              <w:noProof/>
            </w:rPr>
            <w:fldChar w:fldCharType="end"/>
          </w:r>
        </w:p>
      </w:tc>
      <w:tc>
        <w:tcPr>
          <w:tcW w:w="1240" w:type="dxa"/>
        </w:tcPr>
        <w:p w14:paraId="5C0D9243" w14:textId="77777777" w:rsidR="00EF040E" w:rsidRPr="001722A9" w:rsidRDefault="00EF040E" w:rsidP="00ED285E">
          <w:pPr>
            <w:pStyle w:val="Zhlavostatntext"/>
          </w:pPr>
          <w:r w:rsidRPr="001722A9">
            <w:t>Účinnost od</w:t>
          </w:r>
          <w:r>
            <w:t>:</w:t>
          </w:r>
        </w:p>
      </w:tc>
      <w:tc>
        <w:tcPr>
          <w:tcW w:w="1280" w:type="dxa"/>
        </w:tcPr>
        <w:p w14:paraId="5C0D9244" w14:textId="04343670" w:rsidR="00EF040E" w:rsidRPr="00B1121D" w:rsidRDefault="00EF040E" w:rsidP="00F05392">
          <w:pPr>
            <w:pStyle w:val="Zhlavdatum"/>
          </w:pPr>
          <w:r>
            <w:rPr>
              <w:noProof/>
            </w:rPr>
            <w:fldChar w:fldCharType="begin"/>
          </w:r>
          <w:r>
            <w:rPr>
              <w:noProof/>
            </w:rPr>
            <w:instrText xml:space="preserve"> STYLEREF  Záhlaví_datum  \* MERGEFORMAT </w:instrText>
          </w:r>
          <w:r>
            <w:rPr>
              <w:noProof/>
            </w:rPr>
            <w:fldChar w:fldCharType="separate"/>
          </w:r>
          <w:r w:rsidR="00370454">
            <w:rPr>
              <w:noProof/>
            </w:rPr>
            <w:t>1.9.2025</w:t>
          </w:r>
          <w:r>
            <w:rPr>
              <w:noProof/>
            </w:rPr>
            <w:fldChar w:fldCharType="end"/>
          </w:r>
          <w:r w:rsidRPr="00B1121D">
            <w:t xml:space="preserve"> </w:t>
          </w:r>
        </w:p>
      </w:tc>
    </w:tr>
  </w:tbl>
  <w:p w14:paraId="5C0D9246" w14:textId="77777777" w:rsidR="00EF040E" w:rsidRDefault="00EF040E" w:rsidP="00757EC1">
    <w:pPr>
      <w:pStyle w:val="Textodstavec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851320"/>
    <w:multiLevelType w:val="hybridMultilevel"/>
    <w:tmpl w:val="26329E66"/>
    <w:lvl w:ilvl="0" w:tplc="1E24CCDE">
      <w:start w:val="1"/>
      <w:numFmt w:val="bullet"/>
      <w:pStyle w:val="Text2odrka"/>
      <w:lvlText w:val=""/>
      <w:lvlJc w:val="left"/>
      <w:pPr>
        <w:tabs>
          <w:tab w:val="num" w:pos="765"/>
        </w:tabs>
        <w:ind w:left="765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819566F"/>
    <w:multiLevelType w:val="hybridMultilevel"/>
    <w:tmpl w:val="EF182956"/>
    <w:lvl w:ilvl="0" w:tplc="90440970">
      <w:start w:val="3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</w:rPr>
    </w:lvl>
    <w:lvl w:ilvl="1" w:tplc="F2D67CDE">
      <w:start w:val="2"/>
      <w:numFmt w:val="decimal"/>
      <w:lvlText w:val="%2."/>
      <w:lvlJc w:val="left"/>
      <w:pPr>
        <w:tabs>
          <w:tab w:val="num" w:pos="340"/>
        </w:tabs>
        <w:ind w:left="340" w:hanging="340"/>
      </w:pPr>
      <w:rPr>
        <w:rFonts w:hint="default"/>
        <w:b w:val="0"/>
        <w:i w:val="0"/>
      </w:rPr>
    </w:lvl>
    <w:lvl w:ilvl="2" w:tplc="0405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9664C82"/>
    <w:multiLevelType w:val="hybridMultilevel"/>
    <w:tmpl w:val="F41689E4"/>
    <w:lvl w:ilvl="0" w:tplc="1B7A67E2">
      <w:start w:val="16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9C61BEA"/>
    <w:multiLevelType w:val="hybridMultilevel"/>
    <w:tmpl w:val="2B8E5C0A"/>
    <w:lvl w:ilvl="0" w:tplc="0405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4" w15:restartNumberingAfterBreak="0">
    <w:nsid w:val="0D120CF0"/>
    <w:multiLevelType w:val="hybridMultilevel"/>
    <w:tmpl w:val="1FEAA538"/>
    <w:lvl w:ilvl="0" w:tplc="3D6003C0">
      <w:start w:val="1"/>
      <w:numFmt w:val="bullet"/>
      <w:lvlText w:val="-"/>
      <w:lvlJc w:val="left"/>
      <w:pPr>
        <w:ind w:left="720" w:hanging="360"/>
      </w:pPr>
      <w:rPr>
        <w:rFonts w:ascii="Courier New" w:hAnsi="Courier New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D8851E6"/>
    <w:multiLevelType w:val="hybridMultilevel"/>
    <w:tmpl w:val="D556F468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DF60DEA"/>
    <w:multiLevelType w:val="hybridMultilevel"/>
    <w:tmpl w:val="E70EB710"/>
    <w:lvl w:ilvl="0" w:tplc="1B7A67E2">
      <w:start w:val="16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</w:rPr>
    </w:lvl>
    <w:lvl w:ilvl="1" w:tplc="0405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6D27F81"/>
    <w:multiLevelType w:val="multilevel"/>
    <w:tmpl w:val="487AD3D0"/>
    <w:lvl w:ilvl="0">
      <w:start w:val="1"/>
      <w:numFmt w:val="upperLetter"/>
      <w:pStyle w:val="Nadpis1"/>
      <w:lvlText w:val="%1"/>
      <w:lvlJc w:val="left"/>
      <w:pPr>
        <w:tabs>
          <w:tab w:val="num" w:pos="360"/>
        </w:tabs>
        <w:ind w:left="0" w:firstLine="0"/>
      </w:pPr>
      <w:rPr>
        <w:rFonts w:hint="default"/>
      </w:rPr>
    </w:lvl>
    <w:lvl w:ilvl="1">
      <w:start w:val="1"/>
      <w:numFmt w:val="decimal"/>
      <w:pStyle w:val="Nadpis2"/>
      <w:lvlText w:val="%1.%2"/>
      <w:lvlJc w:val="left"/>
      <w:pPr>
        <w:tabs>
          <w:tab w:val="num" w:pos="1353"/>
        </w:tabs>
        <w:ind w:left="993" w:firstLine="0"/>
      </w:pPr>
      <w:rPr>
        <w:rFonts w:cs="Times New Roman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Nadpis3"/>
      <w:lvlText w:val="%1.%2.%3"/>
      <w:lvlJc w:val="left"/>
      <w:pPr>
        <w:tabs>
          <w:tab w:val="num" w:pos="502"/>
        </w:tabs>
        <w:ind w:left="142" w:firstLine="0"/>
      </w:pPr>
      <w:rPr>
        <w:specVanish w:val="0"/>
      </w:rPr>
    </w:lvl>
    <w:lvl w:ilvl="3">
      <w:start w:val="1"/>
      <w:numFmt w:val="decimal"/>
      <w:pStyle w:val="Nadpis4"/>
      <w:lvlText w:val="%1.%2.%3.%4"/>
      <w:lvlJc w:val="left"/>
      <w:pPr>
        <w:tabs>
          <w:tab w:val="num" w:pos="0"/>
        </w:tabs>
        <w:ind w:left="0" w:firstLine="0"/>
      </w:pPr>
    </w:lvl>
    <w:lvl w:ilvl="4">
      <w:start w:val="1"/>
      <w:numFmt w:val="decimal"/>
      <w:pStyle w:val="Nadpis5"/>
      <w:lvlText w:val="%1.%2.%3.%4.%5"/>
      <w:lvlJc w:val="left"/>
      <w:pPr>
        <w:tabs>
          <w:tab w:val="num" w:pos="0"/>
        </w:tabs>
        <w:ind w:left="2880" w:hanging="2880"/>
      </w:pPr>
      <w:rPr>
        <w:rFonts w:hint="default"/>
      </w:rPr>
    </w:lvl>
    <w:lvl w:ilvl="5">
      <w:start w:val="1"/>
      <w:numFmt w:val="none"/>
      <w:lvlRestart w:val="0"/>
      <w:lvlText w:val="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6">
      <w:start w:val="1"/>
      <w:numFmt w:val="none"/>
      <w:lvlRestart w:val="0"/>
      <w:lvlText w:val="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7">
      <w:start w:val="1"/>
      <w:numFmt w:val="none"/>
      <w:lvlRestart w:val="0"/>
      <w:lvlText w:val="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8">
      <w:start w:val="1"/>
      <w:numFmt w:val="none"/>
      <w:lvlRestart w:val="0"/>
      <w:lvlText w:val=""/>
      <w:lvlJc w:val="left"/>
      <w:pPr>
        <w:tabs>
          <w:tab w:val="num" w:pos="0"/>
        </w:tabs>
        <w:ind w:left="0" w:firstLine="0"/>
      </w:pPr>
      <w:rPr>
        <w:rFonts w:hint="default"/>
      </w:rPr>
    </w:lvl>
  </w:abstractNum>
  <w:abstractNum w:abstractNumId="8" w15:restartNumberingAfterBreak="0">
    <w:nsid w:val="2B757235"/>
    <w:multiLevelType w:val="hybridMultilevel"/>
    <w:tmpl w:val="428688EC"/>
    <w:lvl w:ilvl="0" w:tplc="3D6003C0">
      <w:start w:val="1"/>
      <w:numFmt w:val="bullet"/>
      <w:lvlText w:val="-"/>
      <w:lvlJc w:val="left"/>
      <w:pPr>
        <w:ind w:left="360" w:hanging="360"/>
      </w:pPr>
      <w:rPr>
        <w:rFonts w:ascii="Courier New" w:hAnsi="Courier New" w:hint="default"/>
      </w:rPr>
    </w:lvl>
    <w:lvl w:ilvl="1" w:tplc="040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 w15:restartNumberingAfterBreak="0">
    <w:nsid w:val="319C6B2C"/>
    <w:multiLevelType w:val="hybridMultilevel"/>
    <w:tmpl w:val="A71A257C"/>
    <w:lvl w:ilvl="0" w:tplc="0405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10" w15:restartNumberingAfterBreak="0">
    <w:nsid w:val="320406DC"/>
    <w:multiLevelType w:val="hybridMultilevel"/>
    <w:tmpl w:val="91F60334"/>
    <w:lvl w:ilvl="0" w:tplc="040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1" w15:restartNumberingAfterBreak="0">
    <w:nsid w:val="392C173D"/>
    <w:multiLevelType w:val="hybridMultilevel"/>
    <w:tmpl w:val="F09404B2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ACA0BFB"/>
    <w:multiLevelType w:val="hybridMultilevel"/>
    <w:tmpl w:val="2A242AAA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5837698"/>
    <w:multiLevelType w:val="hybridMultilevel"/>
    <w:tmpl w:val="F9FE0B9A"/>
    <w:lvl w:ilvl="0" w:tplc="1B7A67E2">
      <w:start w:val="16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8227ECD"/>
    <w:multiLevelType w:val="hybridMultilevel"/>
    <w:tmpl w:val="A6546FF8"/>
    <w:lvl w:ilvl="0" w:tplc="BD84EBA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4D015FB4"/>
    <w:multiLevelType w:val="hybridMultilevel"/>
    <w:tmpl w:val="55CABD58"/>
    <w:lvl w:ilvl="0" w:tplc="04050017">
      <w:start w:val="1"/>
      <w:numFmt w:val="lowerLetter"/>
      <w:lvlText w:val="%1)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D226163"/>
    <w:multiLevelType w:val="hybridMultilevel"/>
    <w:tmpl w:val="704455E8"/>
    <w:lvl w:ilvl="0" w:tplc="FF12FA8C">
      <w:start w:val="1"/>
      <w:numFmt w:val="bullet"/>
      <w:pStyle w:val="Text1odrka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FCB732B"/>
    <w:multiLevelType w:val="hybridMultilevel"/>
    <w:tmpl w:val="5AD86236"/>
    <w:lvl w:ilvl="0" w:tplc="E8D02844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46317CF"/>
    <w:multiLevelType w:val="hybridMultilevel"/>
    <w:tmpl w:val="DFD20E68"/>
    <w:lvl w:ilvl="0" w:tplc="E8D02844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54FB5B5D"/>
    <w:multiLevelType w:val="hybridMultilevel"/>
    <w:tmpl w:val="930CD3C0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556B2682"/>
    <w:multiLevelType w:val="hybridMultilevel"/>
    <w:tmpl w:val="EAE62AFA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56567722"/>
    <w:multiLevelType w:val="hybridMultilevel"/>
    <w:tmpl w:val="D6F059FE"/>
    <w:lvl w:ilvl="0" w:tplc="1B7A67E2">
      <w:start w:val="16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</w:rPr>
    </w:lvl>
    <w:lvl w:ilvl="1" w:tplc="0405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D8D304C"/>
    <w:multiLevelType w:val="hybridMultilevel"/>
    <w:tmpl w:val="3AE8211C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5F9366B6"/>
    <w:multiLevelType w:val="hybridMultilevel"/>
    <w:tmpl w:val="3D9A8F34"/>
    <w:lvl w:ilvl="0" w:tplc="0405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60781957"/>
    <w:multiLevelType w:val="multilevel"/>
    <w:tmpl w:val="7284C4A4"/>
    <w:lvl w:ilvl="0">
      <w:start w:val="16"/>
      <w:numFmt w:val="upperLetter"/>
      <w:lvlText w:val="%1"/>
      <w:lvlJc w:val="left"/>
      <w:pPr>
        <w:tabs>
          <w:tab w:val="num" w:pos="432"/>
        </w:tabs>
        <w:ind w:left="432" w:hanging="432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718"/>
        </w:tabs>
        <w:ind w:left="718" w:hanging="576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25" w15:restartNumberingAfterBreak="0">
    <w:nsid w:val="61B93C54"/>
    <w:multiLevelType w:val="hybridMultilevel"/>
    <w:tmpl w:val="5E3448F4"/>
    <w:lvl w:ilvl="0" w:tplc="04050017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6" w15:restartNumberingAfterBreak="0">
    <w:nsid w:val="68C35620"/>
    <w:multiLevelType w:val="hybridMultilevel"/>
    <w:tmpl w:val="632E6D74"/>
    <w:lvl w:ilvl="0" w:tplc="879281B4">
      <w:start w:val="1"/>
      <w:numFmt w:val="bullet"/>
      <w:pStyle w:val="Tabulkaodrka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6C901D15"/>
    <w:multiLevelType w:val="hybridMultilevel"/>
    <w:tmpl w:val="5DA893E2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D4E0C53"/>
    <w:multiLevelType w:val="hybridMultilevel"/>
    <w:tmpl w:val="1C4C01EC"/>
    <w:lvl w:ilvl="0" w:tplc="0405000B">
      <w:start w:val="1"/>
      <w:numFmt w:val="bullet"/>
      <w:lvlText w:val=""/>
      <w:lvlJc w:val="left"/>
      <w:pPr>
        <w:ind w:left="144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9" w15:restartNumberingAfterBreak="0">
    <w:nsid w:val="6D6E5E59"/>
    <w:multiLevelType w:val="hybridMultilevel"/>
    <w:tmpl w:val="EFC27BD0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723A7AB8"/>
    <w:multiLevelType w:val="hybridMultilevel"/>
    <w:tmpl w:val="81F6587A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76B25B91"/>
    <w:multiLevelType w:val="hybridMultilevel"/>
    <w:tmpl w:val="CCEE689A"/>
    <w:lvl w:ilvl="0" w:tplc="E8D02844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 w16cid:durableId="58329313">
    <w:abstractNumId w:val="16"/>
  </w:num>
  <w:num w:numId="2" w16cid:durableId="1899781498">
    <w:abstractNumId w:val="7"/>
  </w:num>
  <w:num w:numId="3" w16cid:durableId="871923401">
    <w:abstractNumId w:val="26"/>
  </w:num>
  <w:num w:numId="4" w16cid:durableId="1273855749">
    <w:abstractNumId w:val="24"/>
  </w:num>
  <w:num w:numId="5" w16cid:durableId="435910107">
    <w:abstractNumId w:val="0"/>
  </w:num>
  <w:num w:numId="6" w16cid:durableId="1037900574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488520124">
    <w:abstractNumId w:val="21"/>
  </w:num>
  <w:num w:numId="8" w16cid:durableId="395786684">
    <w:abstractNumId w:val="6"/>
  </w:num>
  <w:num w:numId="9" w16cid:durableId="926886476">
    <w:abstractNumId w:val="18"/>
  </w:num>
  <w:num w:numId="10" w16cid:durableId="930355907">
    <w:abstractNumId w:val="31"/>
  </w:num>
  <w:num w:numId="11" w16cid:durableId="1862933228">
    <w:abstractNumId w:val="17"/>
  </w:num>
  <w:num w:numId="12" w16cid:durableId="144323320">
    <w:abstractNumId w:val="11"/>
  </w:num>
  <w:num w:numId="13" w16cid:durableId="1970548606">
    <w:abstractNumId w:val="3"/>
  </w:num>
  <w:num w:numId="14" w16cid:durableId="394278599">
    <w:abstractNumId w:val="9"/>
  </w:num>
  <w:num w:numId="15" w16cid:durableId="1572229187">
    <w:abstractNumId w:val="7"/>
    <w:lvlOverride w:ilvl="0">
      <w:startOverride w:val="16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1479880647">
    <w:abstractNumId w:val="29"/>
  </w:num>
  <w:num w:numId="17" w16cid:durableId="1430931215">
    <w:abstractNumId w:val="13"/>
  </w:num>
  <w:num w:numId="18" w16cid:durableId="1931809451">
    <w:abstractNumId w:val="7"/>
    <w:lvlOverride w:ilvl="0">
      <w:startOverride w:val="16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 w16cid:durableId="352849110">
    <w:abstractNumId w:val="5"/>
  </w:num>
  <w:num w:numId="20" w16cid:durableId="1023291217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 w16cid:durableId="232738569">
    <w:abstractNumId w:val="25"/>
  </w:num>
  <w:num w:numId="22" w16cid:durableId="160195">
    <w:abstractNumId w:val="27"/>
  </w:num>
  <w:num w:numId="23" w16cid:durableId="686908061">
    <w:abstractNumId w:val="12"/>
  </w:num>
  <w:num w:numId="24" w16cid:durableId="1391878923">
    <w:abstractNumId w:val="22"/>
  </w:num>
  <w:num w:numId="25" w16cid:durableId="1309629754">
    <w:abstractNumId w:val="15"/>
  </w:num>
  <w:num w:numId="26" w16cid:durableId="1343363512">
    <w:abstractNumId w:val="1"/>
  </w:num>
  <w:num w:numId="27" w16cid:durableId="381948015">
    <w:abstractNumId w:val="14"/>
  </w:num>
  <w:num w:numId="28" w16cid:durableId="1028683235">
    <w:abstractNumId w:val="10"/>
  </w:num>
  <w:num w:numId="29" w16cid:durableId="1309358822">
    <w:abstractNumId w:val="7"/>
  </w:num>
  <w:num w:numId="30" w16cid:durableId="1060520496">
    <w:abstractNumId w:val="7"/>
  </w:num>
  <w:num w:numId="31" w16cid:durableId="1889144851">
    <w:abstractNumId w:val="7"/>
  </w:num>
  <w:num w:numId="32" w16cid:durableId="32535550">
    <w:abstractNumId w:val="23"/>
  </w:num>
  <w:num w:numId="33" w16cid:durableId="213855506">
    <w:abstractNumId w:val="24"/>
  </w:num>
  <w:num w:numId="34" w16cid:durableId="108665067">
    <w:abstractNumId w:val="24"/>
  </w:num>
  <w:num w:numId="35" w16cid:durableId="574969597">
    <w:abstractNumId w:val="7"/>
  </w:num>
  <w:num w:numId="36" w16cid:durableId="855189385">
    <w:abstractNumId w:val="7"/>
  </w:num>
  <w:num w:numId="37" w16cid:durableId="1653170340">
    <w:abstractNumId w:val="7"/>
  </w:num>
  <w:num w:numId="38" w16cid:durableId="1369069009">
    <w:abstractNumId w:val="7"/>
  </w:num>
  <w:num w:numId="39" w16cid:durableId="1146511981">
    <w:abstractNumId w:val="7"/>
  </w:num>
  <w:num w:numId="40" w16cid:durableId="2004895657">
    <w:abstractNumId w:val="2"/>
  </w:num>
  <w:num w:numId="41" w16cid:durableId="1121916845">
    <w:abstractNumId w:val="7"/>
  </w:num>
  <w:num w:numId="42" w16cid:durableId="1116174609">
    <w:abstractNumId w:val="7"/>
  </w:num>
  <w:num w:numId="43" w16cid:durableId="147865574">
    <w:abstractNumId w:val="7"/>
  </w:num>
  <w:num w:numId="44" w16cid:durableId="33316517">
    <w:abstractNumId w:val="7"/>
  </w:num>
  <w:num w:numId="45" w16cid:durableId="2121139386">
    <w:abstractNumId w:val="7"/>
  </w:num>
  <w:num w:numId="46" w16cid:durableId="1567567655">
    <w:abstractNumId w:val="7"/>
  </w:num>
  <w:num w:numId="47" w16cid:durableId="1647319236">
    <w:abstractNumId w:val="7"/>
  </w:num>
  <w:num w:numId="48" w16cid:durableId="325590883">
    <w:abstractNumId w:val="7"/>
  </w:num>
  <w:num w:numId="49" w16cid:durableId="845562174">
    <w:abstractNumId w:val="7"/>
  </w:num>
  <w:num w:numId="50" w16cid:durableId="47144123">
    <w:abstractNumId w:val="7"/>
  </w:num>
  <w:num w:numId="51" w16cid:durableId="131679373">
    <w:abstractNumId w:val="20"/>
  </w:num>
  <w:num w:numId="52" w16cid:durableId="1515651215">
    <w:abstractNumId w:val="30"/>
  </w:num>
  <w:num w:numId="53" w16cid:durableId="1869759692">
    <w:abstractNumId w:val="8"/>
  </w:num>
  <w:num w:numId="54" w16cid:durableId="1116366921">
    <w:abstractNumId w:val="4"/>
  </w:num>
  <w:num w:numId="55" w16cid:durableId="1746024108">
    <w:abstractNumId w:val="19"/>
  </w:num>
  <w:num w:numId="56" w16cid:durableId="781875289">
    <w:abstractNumId w:val="28"/>
  </w:num>
  <w:num w:numId="57" w16cid:durableId="2102334125">
    <w:abstractNumId w:val="7"/>
  </w:num>
  <w:numIdMacAtCleanup w:val="5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noPunctuationKerning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F56EDF"/>
    <w:rsid w:val="00000739"/>
    <w:rsid w:val="00000B90"/>
    <w:rsid w:val="0000188D"/>
    <w:rsid w:val="000044EA"/>
    <w:rsid w:val="00005C22"/>
    <w:rsid w:val="000127BF"/>
    <w:rsid w:val="00014315"/>
    <w:rsid w:val="0001482A"/>
    <w:rsid w:val="00017BE6"/>
    <w:rsid w:val="0002082E"/>
    <w:rsid w:val="000208A0"/>
    <w:rsid w:val="000229A1"/>
    <w:rsid w:val="00024ABA"/>
    <w:rsid w:val="00025900"/>
    <w:rsid w:val="00031EE9"/>
    <w:rsid w:val="0003439D"/>
    <w:rsid w:val="000349A5"/>
    <w:rsid w:val="00037E92"/>
    <w:rsid w:val="00042B50"/>
    <w:rsid w:val="00042D54"/>
    <w:rsid w:val="000437E8"/>
    <w:rsid w:val="00044846"/>
    <w:rsid w:val="000463E1"/>
    <w:rsid w:val="00047AAB"/>
    <w:rsid w:val="00050257"/>
    <w:rsid w:val="00051A73"/>
    <w:rsid w:val="000521FF"/>
    <w:rsid w:val="00053270"/>
    <w:rsid w:val="00053CB6"/>
    <w:rsid w:val="00054E44"/>
    <w:rsid w:val="00060A67"/>
    <w:rsid w:val="00067909"/>
    <w:rsid w:val="0007076D"/>
    <w:rsid w:val="00072029"/>
    <w:rsid w:val="00073547"/>
    <w:rsid w:val="0007512F"/>
    <w:rsid w:val="000758D6"/>
    <w:rsid w:val="00076EB6"/>
    <w:rsid w:val="00076FFF"/>
    <w:rsid w:val="000802DD"/>
    <w:rsid w:val="0008442B"/>
    <w:rsid w:val="00086E08"/>
    <w:rsid w:val="00092EF6"/>
    <w:rsid w:val="00094BB9"/>
    <w:rsid w:val="000A287C"/>
    <w:rsid w:val="000A3D17"/>
    <w:rsid w:val="000A4E86"/>
    <w:rsid w:val="000A73D7"/>
    <w:rsid w:val="000A7C1D"/>
    <w:rsid w:val="000B49AE"/>
    <w:rsid w:val="000B4B16"/>
    <w:rsid w:val="000C3E2E"/>
    <w:rsid w:val="000C4B5D"/>
    <w:rsid w:val="000C603A"/>
    <w:rsid w:val="000C742C"/>
    <w:rsid w:val="000D19EC"/>
    <w:rsid w:val="000D2F06"/>
    <w:rsid w:val="000D4EA9"/>
    <w:rsid w:val="000D5963"/>
    <w:rsid w:val="000E2D48"/>
    <w:rsid w:val="000E47C4"/>
    <w:rsid w:val="000E4D19"/>
    <w:rsid w:val="000E6B13"/>
    <w:rsid w:val="000F1D1A"/>
    <w:rsid w:val="000F78CE"/>
    <w:rsid w:val="00100B84"/>
    <w:rsid w:val="00116A70"/>
    <w:rsid w:val="0011762A"/>
    <w:rsid w:val="001208E7"/>
    <w:rsid w:val="001212E0"/>
    <w:rsid w:val="00123398"/>
    <w:rsid w:val="001240FD"/>
    <w:rsid w:val="001258FE"/>
    <w:rsid w:val="00125FE9"/>
    <w:rsid w:val="0013573E"/>
    <w:rsid w:val="0014135B"/>
    <w:rsid w:val="00145023"/>
    <w:rsid w:val="001455C9"/>
    <w:rsid w:val="00150435"/>
    <w:rsid w:val="0015393F"/>
    <w:rsid w:val="00154DE2"/>
    <w:rsid w:val="00157FAA"/>
    <w:rsid w:val="00165CC8"/>
    <w:rsid w:val="00166AA4"/>
    <w:rsid w:val="001713F4"/>
    <w:rsid w:val="001722A9"/>
    <w:rsid w:val="00173A05"/>
    <w:rsid w:val="001809E3"/>
    <w:rsid w:val="001810F0"/>
    <w:rsid w:val="00193049"/>
    <w:rsid w:val="00195A01"/>
    <w:rsid w:val="001978A8"/>
    <w:rsid w:val="001A1A9C"/>
    <w:rsid w:val="001A2549"/>
    <w:rsid w:val="001A317F"/>
    <w:rsid w:val="001A62F0"/>
    <w:rsid w:val="001B2996"/>
    <w:rsid w:val="001B5505"/>
    <w:rsid w:val="001C34FB"/>
    <w:rsid w:val="001C59A8"/>
    <w:rsid w:val="001D23F7"/>
    <w:rsid w:val="001D431A"/>
    <w:rsid w:val="001D509E"/>
    <w:rsid w:val="001D5596"/>
    <w:rsid w:val="001D5C66"/>
    <w:rsid w:val="001D5FED"/>
    <w:rsid w:val="001D6D58"/>
    <w:rsid w:val="001E0539"/>
    <w:rsid w:val="001E32F1"/>
    <w:rsid w:val="001E4DCE"/>
    <w:rsid w:val="001E58A0"/>
    <w:rsid w:val="001F39F4"/>
    <w:rsid w:val="001F4A81"/>
    <w:rsid w:val="001F50B5"/>
    <w:rsid w:val="001F722A"/>
    <w:rsid w:val="0020354F"/>
    <w:rsid w:val="00205280"/>
    <w:rsid w:val="002074D7"/>
    <w:rsid w:val="002246D6"/>
    <w:rsid w:val="00230C36"/>
    <w:rsid w:val="00231E1D"/>
    <w:rsid w:val="00232C97"/>
    <w:rsid w:val="00233C6D"/>
    <w:rsid w:val="00234392"/>
    <w:rsid w:val="002420DC"/>
    <w:rsid w:val="002433BB"/>
    <w:rsid w:val="002521F1"/>
    <w:rsid w:val="00252CE4"/>
    <w:rsid w:val="00252F8F"/>
    <w:rsid w:val="00255174"/>
    <w:rsid w:val="0026326E"/>
    <w:rsid w:val="00266179"/>
    <w:rsid w:val="002671D9"/>
    <w:rsid w:val="00281A17"/>
    <w:rsid w:val="00283E34"/>
    <w:rsid w:val="002857F4"/>
    <w:rsid w:val="00290952"/>
    <w:rsid w:val="002937F1"/>
    <w:rsid w:val="00293E0C"/>
    <w:rsid w:val="00295875"/>
    <w:rsid w:val="002A2949"/>
    <w:rsid w:val="002A354D"/>
    <w:rsid w:val="002A40C0"/>
    <w:rsid w:val="002B503F"/>
    <w:rsid w:val="002C06C6"/>
    <w:rsid w:val="002C311B"/>
    <w:rsid w:val="002C7806"/>
    <w:rsid w:val="002E3829"/>
    <w:rsid w:val="002E38A6"/>
    <w:rsid w:val="0030175E"/>
    <w:rsid w:val="003044E4"/>
    <w:rsid w:val="003115EF"/>
    <w:rsid w:val="00311732"/>
    <w:rsid w:val="003118D1"/>
    <w:rsid w:val="00312001"/>
    <w:rsid w:val="00316434"/>
    <w:rsid w:val="00323631"/>
    <w:rsid w:val="00324459"/>
    <w:rsid w:val="00332908"/>
    <w:rsid w:val="0033656A"/>
    <w:rsid w:val="00336C2F"/>
    <w:rsid w:val="00340379"/>
    <w:rsid w:val="00340DDB"/>
    <w:rsid w:val="00341FF4"/>
    <w:rsid w:val="00343563"/>
    <w:rsid w:val="00345ED9"/>
    <w:rsid w:val="003510B7"/>
    <w:rsid w:val="003612D2"/>
    <w:rsid w:val="00363299"/>
    <w:rsid w:val="00370454"/>
    <w:rsid w:val="003704A1"/>
    <w:rsid w:val="00372C8D"/>
    <w:rsid w:val="003741D5"/>
    <w:rsid w:val="00376F3E"/>
    <w:rsid w:val="00380F74"/>
    <w:rsid w:val="00381FE4"/>
    <w:rsid w:val="00382C69"/>
    <w:rsid w:val="003857E0"/>
    <w:rsid w:val="0039163E"/>
    <w:rsid w:val="00392177"/>
    <w:rsid w:val="00392814"/>
    <w:rsid w:val="00392F53"/>
    <w:rsid w:val="00394022"/>
    <w:rsid w:val="00397A34"/>
    <w:rsid w:val="003A59F9"/>
    <w:rsid w:val="003A6C59"/>
    <w:rsid w:val="003A7BB3"/>
    <w:rsid w:val="003B06B9"/>
    <w:rsid w:val="003B382D"/>
    <w:rsid w:val="003B44E4"/>
    <w:rsid w:val="003B5021"/>
    <w:rsid w:val="003B7407"/>
    <w:rsid w:val="003C0AD3"/>
    <w:rsid w:val="003C470F"/>
    <w:rsid w:val="003C6C26"/>
    <w:rsid w:val="003D0E8E"/>
    <w:rsid w:val="003D729C"/>
    <w:rsid w:val="003E51AC"/>
    <w:rsid w:val="003E578A"/>
    <w:rsid w:val="003E7ECA"/>
    <w:rsid w:val="003F0200"/>
    <w:rsid w:val="003F0F25"/>
    <w:rsid w:val="003F26D8"/>
    <w:rsid w:val="003F3FC8"/>
    <w:rsid w:val="003F4A7D"/>
    <w:rsid w:val="003F4B77"/>
    <w:rsid w:val="003F5154"/>
    <w:rsid w:val="003F7488"/>
    <w:rsid w:val="004016CC"/>
    <w:rsid w:val="004168E0"/>
    <w:rsid w:val="0042180F"/>
    <w:rsid w:val="00424A8E"/>
    <w:rsid w:val="00425809"/>
    <w:rsid w:val="00426FA9"/>
    <w:rsid w:val="0043170E"/>
    <w:rsid w:val="00433C45"/>
    <w:rsid w:val="004348CA"/>
    <w:rsid w:val="00434A9C"/>
    <w:rsid w:val="004355D1"/>
    <w:rsid w:val="004365FA"/>
    <w:rsid w:val="00440EA1"/>
    <w:rsid w:val="004431E4"/>
    <w:rsid w:val="00444297"/>
    <w:rsid w:val="00452319"/>
    <w:rsid w:val="00452EDF"/>
    <w:rsid w:val="00454543"/>
    <w:rsid w:val="00456407"/>
    <w:rsid w:val="00463E08"/>
    <w:rsid w:val="00464A9C"/>
    <w:rsid w:val="00467199"/>
    <w:rsid w:val="00480607"/>
    <w:rsid w:val="004817FB"/>
    <w:rsid w:val="00483EA0"/>
    <w:rsid w:val="0049289A"/>
    <w:rsid w:val="00494D06"/>
    <w:rsid w:val="004967D2"/>
    <w:rsid w:val="004A5800"/>
    <w:rsid w:val="004A5DE0"/>
    <w:rsid w:val="004B4C89"/>
    <w:rsid w:val="004B6E3B"/>
    <w:rsid w:val="004D1706"/>
    <w:rsid w:val="004D2355"/>
    <w:rsid w:val="004E0152"/>
    <w:rsid w:val="004E01C4"/>
    <w:rsid w:val="004E03B1"/>
    <w:rsid w:val="004E31CA"/>
    <w:rsid w:val="004E3750"/>
    <w:rsid w:val="004E4DD6"/>
    <w:rsid w:val="004F1F98"/>
    <w:rsid w:val="004F3673"/>
    <w:rsid w:val="004F51CA"/>
    <w:rsid w:val="004F5D53"/>
    <w:rsid w:val="00504B44"/>
    <w:rsid w:val="00505FAC"/>
    <w:rsid w:val="00506F24"/>
    <w:rsid w:val="00510363"/>
    <w:rsid w:val="00514EFC"/>
    <w:rsid w:val="0051591A"/>
    <w:rsid w:val="00515DAA"/>
    <w:rsid w:val="00515EE5"/>
    <w:rsid w:val="00516C02"/>
    <w:rsid w:val="005231EF"/>
    <w:rsid w:val="005246E6"/>
    <w:rsid w:val="00526DA7"/>
    <w:rsid w:val="00532EBD"/>
    <w:rsid w:val="00533714"/>
    <w:rsid w:val="00544C5C"/>
    <w:rsid w:val="00546ABA"/>
    <w:rsid w:val="00546B56"/>
    <w:rsid w:val="00547421"/>
    <w:rsid w:val="005515DD"/>
    <w:rsid w:val="0055178A"/>
    <w:rsid w:val="005538D6"/>
    <w:rsid w:val="00556F6D"/>
    <w:rsid w:val="00557662"/>
    <w:rsid w:val="00560D23"/>
    <w:rsid w:val="0056417C"/>
    <w:rsid w:val="0057438F"/>
    <w:rsid w:val="00576C7A"/>
    <w:rsid w:val="00580D1B"/>
    <w:rsid w:val="00581BC8"/>
    <w:rsid w:val="00581DF3"/>
    <w:rsid w:val="005837BC"/>
    <w:rsid w:val="00584186"/>
    <w:rsid w:val="005876BB"/>
    <w:rsid w:val="005906D6"/>
    <w:rsid w:val="00593B52"/>
    <w:rsid w:val="0059477F"/>
    <w:rsid w:val="00595F94"/>
    <w:rsid w:val="005979E8"/>
    <w:rsid w:val="005A2360"/>
    <w:rsid w:val="005A2799"/>
    <w:rsid w:val="005A42EF"/>
    <w:rsid w:val="005A5475"/>
    <w:rsid w:val="005A5C6C"/>
    <w:rsid w:val="005A6EB3"/>
    <w:rsid w:val="005B75FF"/>
    <w:rsid w:val="005C45D8"/>
    <w:rsid w:val="005D19F8"/>
    <w:rsid w:val="005E0C9C"/>
    <w:rsid w:val="005E47B1"/>
    <w:rsid w:val="005E63FF"/>
    <w:rsid w:val="005F5955"/>
    <w:rsid w:val="005F74BA"/>
    <w:rsid w:val="00600A35"/>
    <w:rsid w:val="00602FA6"/>
    <w:rsid w:val="00606EC2"/>
    <w:rsid w:val="0061384B"/>
    <w:rsid w:val="00614856"/>
    <w:rsid w:val="00614BCD"/>
    <w:rsid w:val="00621687"/>
    <w:rsid w:val="00623E0C"/>
    <w:rsid w:val="00625157"/>
    <w:rsid w:val="00625690"/>
    <w:rsid w:val="0062574C"/>
    <w:rsid w:val="0063255A"/>
    <w:rsid w:val="0063493D"/>
    <w:rsid w:val="00641F21"/>
    <w:rsid w:val="00644A9B"/>
    <w:rsid w:val="0064647F"/>
    <w:rsid w:val="006505EF"/>
    <w:rsid w:val="00652F35"/>
    <w:rsid w:val="00653DEB"/>
    <w:rsid w:val="0066150A"/>
    <w:rsid w:val="006639FE"/>
    <w:rsid w:val="00667145"/>
    <w:rsid w:val="00667E01"/>
    <w:rsid w:val="00667F3F"/>
    <w:rsid w:val="0067073A"/>
    <w:rsid w:val="006711E0"/>
    <w:rsid w:val="00680CC9"/>
    <w:rsid w:val="006833AF"/>
    <w:rsid w:val="00693429"/>
    <w:rsid w:val="006952AC"/>
    <w:rsid w:val="006A573F"/>
    <w:rsid w:val="006B09EA"/>
    <w:rsid w:val="006B1789"/>
    <w:rsid w:val="006B417F"/>
    <w:rsid w:val="006B4E1A"/>
    <w:rsid w:val="006D15EA"/>
    <w:rsid w:val="006D7C8A"/>
    <w:rsid w:val="006E1366"/>
    <w:rsid w:val="006E4802"/>
    <w:rsid w:val="006F01E6"/>
    <w:rsid w:val="006F7DD3"/>
    <w:rsid w:val="00700067"/>
    <w:rsid w:val="007005D1"/>
    <w:rsid w:val="00701C79"/>
    <w:rsid w:val="00703561"/>
    <w:rsid w:val="007072C3"/>
    <w:rsid w:val="00707E18"/>
    <w:rsid w:val="0071081F"/>
    <w:rsid w:val="0071198C"/>
    <w:rsid w:val="00711B0D"/>
    <w:rsid w:val="00720E94"/>
    <w:rsid w:val="00720FCB"/>
    <w:rsid w:val="00721EF7"/>
    <w:rsid w:val="0072633E"/>
    <w:rsid w:val="00734C7B"/>
    <w:rsid w:val="007360C7"/>
    <w:rsid w:val="00740066"/>
    <w:rsid w:val="007409C2"/>
    <w:rsid w:val="00740C1A"/>
    <w:rsid w:val="0074454A"/>
    <w:rsid w:val="0074531C"/>
    <w:rsid w:val="00754AB2"/>
    <w:rsid w:val="00755DA9"/>
    <w:rsid w:val="00757D40"/>
    <w:rsid w:val="00757EC1"/>
    <w:rsid w:val="00760F91"/>
    <w:rsid w:val="00761FF2"/>
    <w:rsid w:val="00763686"/>
    <w:rsid w:val="007642EF"/>
    <w:rsid w:val="00764390"/>
    <w:rsid w:val="00765A92"/>
    <w:rsid w:val="0076738A"/>
    <w:rsid w:val="007819E1"/>
    <w:rsid w:val="0078307F"/>
    <w:rsid w:val="00786C02"/>
    <w:rsid w:val="007935F6"/>
    <w:rsid w:val="007A607B"/>
    <w:rsid w:val="007A66B9"/>
    <w:rsid w:val="007B1788"/>
    <w:rsid w:val="007B3653"/>
    <w:rsid w:val="007B6C25"/>
    <w:rsid w:val="007C33E0"/>
    <w:rsid w:val="007C33EC"/>
    <w:rsid w:val="007C77C6"/>
    <w:rsid w:val="007D1A8A"/>
    <w:rsid w:val="007D3508"/>
    <w:rsid w:val="007D4402"/>
    <w:rsid w:val="007E2966"/>
    <w:rsid w:val="007E533F"/>
    <w:rsid w:val="007E5396"/>
    <w:rsid w:val="007F339B"/>
    <w:rsid w:val="008106FF"/>
    <w:rsid w:val="008126B8"/>
    <w:rsid w:val="00813B14"/>
    <w:rsid w:val="00826A27"/>
    <w:rsid w:val="008279AA"/>
    <w:rsid w:val="00827E34"/>
    <w:rsid w:val="008328B5"/>
    <w:rsid w:val="00833DDF"/>
    <w:rsid w:val="0083678D"/>
    <w:rsid w:val="00836BC1"/>
    <w:rsid w:val="00846A3B"/>
    <w:rsid w:val="00846D35"/>
    <w:rsid w:val="008505AD"/>
    <w:rsid w:val="0085299E"/>
    <w:rsid w:val="008554F9"/>
    <w:rsid w:val="00856068"/>
    <w:rsid w:val="00861B0E"/>
    <w:rsid w:val="00871118"/>
    <w:rsid w:val="00871BC2"/>
    <w:rsid w:val="00871D0E"/>
    <w:rsid w:val="00872661"/>
    <w:rsid w:val="00876FF9"/>
    <w:rsid w:val="00882D03"/>
    <w:rsid w:val="00884653"/>
    <w:rsid w:val="00884E9B"/>
    <w:rsid w:val="0088545D"/>
    <w:rsid w:val="008860BC"/>
    <w:rsid w:val="00886CF4"/>
    <w:rsid w:val="008873CF"/>
    <w:rsid w:val="00891454"/>
    <w:rsid w:val="008914C2"/>
    <w:rsid w:val="00897967"/>
    <w:rsid w:val="008A2C35"/>
    <w:rsid w:val="008A7E6C"/>
    <w:rsid w:val="008B129C"/>
    <w:rsid w:val="008B5E6B"/>
    <w:rsid w:val="008B65E0"/>
    <w:rsid w:val="008C57A1"/>
    <w:rsid w:val="008C6796"/>
    <w:rsid w:val="008D37E1"/>
    <w:rsid w:val="008F34D9"/>
    <w:rsid w:val="008F416C"/>
    <w:rsid w:val="00901929"/>
    <w:rsid w:val="00901B3D"/>
    <w:rsid w:val="00902506"/>
    <w:rsid w:val="00905CD9"/>
    <w:rsid w:val="0091476A"/>
    <w:rsid w:val="009207A8"/>
    <w:rsid w:val="00940958"/>
    <w:rsid w:val="00941180"/>
    <w:rsid w:val="0095027D"/>
    <w:rsid w:val="00951FA2"/>
    <w:rsid w:val="009531BD"/>
    <w:rsid w:val="00954EA5"/>
    <w:rsid w:val="00962D21"/>
    <w:rsid w:val="00963424"/>
    <w:rsid w:val="009649CB"/>
    <w:rsid w:val="00970333"/>
    <w:rsid w:val="00972921"/>
    <w:rsid w:val="009749DA"/>
    <w:rsid w:val="00974D65"/>
    <w:rsid w:val="00975CBB"/>
    <w:rsid w:val="0098529F"/>
    <w:rsid w:val="00993379"/>
    <w:rsid w:val="00996526"/>
    <w:rsid w:val="009A1BDF"/>
    <w:rsid w:val="009A3804"/>
    <w:rsid w:val="009A4F45"/>
    <w:rsid w:val="009B1920"/>
    <w:rsid w:val="009B56DA"/>
    <w:rsid w:val="009C56B6"/>
    <w:rsid w:val="009C5ADA"/>
    <w:rsid w:val="009C7359"/>
    <w:rsid w:val="009D1EEF"/>
    <w:rsid w:val="009D5743"/>
    <w:rsid w:val="009D5F22"/>
    <w:rsid w:val="009E1743"/>
    <w:rsid w:val="009E1AD2"/>
    <w:rsid w:val="009E5D96"/>
    <w:rsid w:val="009F0E0F"/>
    <w:rsid w:val="009F1F53"/>
    <w:rsid w:val="00A02009"/>
    <w:rsid w:val="00A05D6E"/>
    <w:rsid w:val="00A06533"/>
    <w:rsid w:val="00A066E3"/>
    <w:rsid w:val="00A0782E"/>
    <w:rsid w:val="00A13DB7"/>
    <w:rsid w:val="00A1403B"/>
    <w:rsid w:val="00A14B7C"/>
    <w:rsid w:val="00A2755C"/>
    <w:rsid w:val="00A27799"/>
    <w:rsid w:val="00A32D52"/>
    <w:rsid w:val="00A33592"/>
    <w:rsid w:val="00A3560D"/>
    <w:rsid w:val="00A36A5F"/>
    <w:rsid w:val="00A4031F"/>
    <w:rsid w:val="00A4066B"/>
    <w:rsid w:val="00A41328"/>
    <w:rsid w:val="00A44454"/>
    <w:rsid w:val="00A51685"/>
    <w:rsid w:val="00A56634"/>
    <w:rsid w:val="00A631CB"/>
    <w:rsid w:val="00A640E6"/>
    <w:rsid w:val="00A67AE4"/>
    <w:rsid w:val="00A71154"/>
    <w:rsid w:val="00A7566B"/>
    <w:rsid w:val="00A804F9"/>
    <w:rsid w:val="00A80B7F"/>
    <w:rsid w:val="00A84897"/>
    <w:rsid w:val="00A9121C"/>
    <w:rsid w:val="00A93B1C"/>
    <w:rsid w:val="00A94F2C"/>
    <w:rsid w:val="00A953CC"/>
    <w:rsid w:val="00A97A32"/>
    <w:rsid w:val="00AA029E"/>
    <w:rsid w:val="00AA104F"/>
    <w:rsid w:val="00AA57A0"/>
    <w:rsid w:val="00AA639D"/>
    <w:rsid w:val="00AB0CB8"/>
    <w:rsid w:val="00AB1F59"/>
    <w:rsid w:val="00AC5C54"/>
    <w:rsid w:val="00AC6D33"/>
    <w:rsid w:val="00AD040A"/>
    <w:rsid w:val="00AE0801"/>
    <w:rsid w:val="00AE1600"/>
    <w:rsid w:val="00AE5015"/>
    <w:rsid w:val="00AE5FA1"/>
    <w:rsid w:val="00AF0AB3"/>
    <w:rsid w:val="00AF12A8"/>
    <w:rsid w:val="00AF13C1"/>
    <w:rsid w:val="00AF5DF4"/>
    <w:rsid w:val="00AF7133"/>
    <w:rsid w:val="00B030D1"/>
    <w:rsid w:val="00B04A00"/>
    <w:rsid w:val="00B07440"/>
    <w:rsid w:val="00B07B7B"/>
    <w:rsid w:val="00B1121D"/>
    <w:rsid w:val="00B2171F"/>
    <w:rsid w:val="00B219CC"/>
    <w:rsid w:val="00B239E6"/>
    <w:rsid w:val="00B31BAE"/>
    <w:rsid w:val="00B339A6"/>
    <w:rsid w:val="00B35FC8"/>
    <w:rsid w:val="00B40E52"/>
    <w:rsid w:val="00B4314F"/>
    <w:rsid w:val="00B47B36"/>
    <w:rsid w:val="00B511D2"/>
    <w:rsid w:val="00B63CF3"/>
    <w:rsid w:val="00B72A0B"/>
    <w:rsid w:val="00B747E6"/>
    <w:rsid w:val="00B748D1"/>
    <w:rsid w:val="00B755D7"/>
    <w:rsid w:val="00B76610"/>
    <w:rsid w:val="00B809AF"/>
    <w:rsid w:val="00B80F4A"/>
    <w:rsid w:val="00B84863"/>
    <w:rsid w:val="00B912FA"/>
    <w:rsid w:val="00B93D07"/>
    <w:rsid w:val="00B94A65"/>
    <w:rsid w:val="00BA101C"/>
    <w:rsid w:val="00BA12BD"/>
    <w:rsid w:val="00BA6517"/>
    <w:rsid w:val="00BA7CE8"/>
    <w:rsid w:val="00BB7A96"/>
    <w:rsid w:val="00BC366D"/>
    <w:rsid w:val="00BC3717"/>
    <w:rsid w:val="00BD489C"/>
    <w:rsid w:val="00BE2983"/>
    <w:rsid w:val="00BE307C"/>
    <w:rsid w:val="00BE3A8E"/>
    <w:rsid w:val="00BE6928"/>
    <w:rsid w:val="00BE73EE"/>
    <w:rsid w:val="00BE7E5F"/>
    <w:rsid w:val="00C12CF2"/>
    <w:rsid w:val="00C14E46"/>
    <w:rsid w:val="00C1515B"/>
    <w:rsid w:val="00C15F6E"/>
    <w:rsid w:val="00C16BA2"/>
    <w:rsid w:val="00C20687"/>
    <w:rsid w:val="00C25434"/>
    <w:rsid w:val="00C4597A"/>
    <w:rsid w:val="00C4741E"/>
    <w:rsid w:val="00C53605"/>
    <w:rsid w:val="00C5543B"/>
    <w:rsid w:val="00C5637A"/>
    <w:rsid w:val="00C61E55"/>
    <w:rsid w:val="00C63333"/>
    <w:rsid w:val="00C661B9"/>
    <w:rsid w:val="00C741D3"/>
    <w:rsid w:val="00C750F3"/>
    <w:rsid w:val="00C77FD0"/>
    <w:rsid w:val="00C81AB1"/>
    <w:rsid w:val="00C81C4F"/>
    <w:rsid w:val="00C81CBC"/>
    <w:rsid w:val="00C828A3"/>
    <w:rsid w:val="00C847B5"/>
    <w:rsid w:val="00C91FD0"/>
    <w:rsid w:val="00CA1789"/>
    <w:rsid w:val="00CA210A"/>
    <w:rsid w:val="00CA5ED5"/>
    <w:rsid w:val="00CB1A66"/>
    <w:rsid w:val="00CB2447"/>
    <w:rsid w:val="00CB45FE"/>
    <w:rsid w:val="00CB7221"/>
    <w:rsid w:val="00CC2B0A"/>
    <w:rsid w:val="00CC4CFE"/>
    <w:rsid w:val="00CC510D"/>
    <w:rsid w:val="00CD016C"/>
    <w:rsid w:val="00CE1C0F"/>
    <w:rsid w:val="00CF3BFF"/>
    <w:rsid w:val="00D05341"/>
    <w:rsid w:val="00D11786"/>
    <w:rsid w:val="00D15268"/>
    <w:rsid w:val="00D23018"/>
    <w:rsid w:val="00D312AE"/>
    <w:rsid w:val="00D3192C"/>
    <w:rsid w:val="00D368E6"/>
    <w:rsid w:val="00D40A9A"/>
    <w:rsid w:val="00D41C57"/>
    <w:rsid w:val="00D4247E"/>
    <w:rsid w:val="00D5396A"/>
    <w:rsid w:val="00D53CC6"/>
    <w:rsid w:val="00D5438B"/>
    <w:rsid w:val="00D56B11"/>
    <w:rsid w:val="00D57AF7"/>
    <w:rsid w:val="00D61F05"/>
    <w:rsid w:val="00D64185"/>
    <w:rsid w:val="00D64FA3"/>
    <w:rsid w:val="00D71772"/>
    <w:rsid w:val="00D73EA5"/>
    <w:rsid w:val="00D75484"/>
    <w:rsid w:val="00D75AFC"/>
    <w:rsid w:val="00D7643E"/>
    <w:rsid w:val="00D76CD0"/>
    <w:rsid w:val="00D910ED"/>
    <w:rsid w:val="00D95659"/>
    <w:rsid w:val="00DA417B"/>
    <w:rsid w:val="00DA53FB"/>
    <w:rsid w:val="00DC3B84"/>
    <w:rsid w:val="00DD5A1F"/>
    <w:rsid w:val="00DD67FC"/>
    <w:rsid w:val="00DE04D6"/>
    <w:rsid w:val="00DE136F"/>
    <w:rsid w:val="00DE3A17"/>
    <w:rsid w:val="00DE64CF"/>
    <w:rsid w:val="00DF36E7"/>
    <w:rsid w:val="00DF63D9"/>
    <w:rsid w:val="00DF7D2F"/>
    <w:rsid w:val="00E06642"/>
    <w:rsid w:val="00E06EB9"/>
    <w:rsid w:val="00E105AD"/>
    <w:rsid w:val="00E11C40"/>
    <w:rsid w:val="00E14EAF"/>
    <w:rsid w:val="00E15543"/>
    <w:rsid w:val="00E1630A"/>
    <w:rsid w:val="00E16C9A"/>
    <w:rsid w:val="00E20274"/>
    <w:rsid w:val="00E20549"/>
    <w:rsid w:val="00E228AC"/>
    <w:rsid w:val="00E25EFB"/>
    <w:rsid w:val="00E27E11"/>
    <w:rsid w:val="00E33EEB"/>
    <w:rsid w:val="00E33F71"/>
    <w:rsid w:val="00E34C81"/>
    <w:rsid w:val="00E36254"/>
    <w:rsid w:val="00E40527"/>
    <w:rsid w:val="00E40DD6"/>
    <w:rsid w:val="00E43AC3"/>
    <w:rsid w:val="00E4449A"/>
    <w:rsid w:val="00E45A84"/>
    <w:rsid w:val="00E46EF9"/>
    <w:rsid w:val="00E51320"/>
    <w:rsid w:val="00E51CA3"/>
    <w:rsid w:val="00E5407B"/>
    <w:rsid w:val="00E606E3"/>
    <w:rsid w:val="00E66348"/>
    <w:rsid w:val="00E66F00"/>
    <w:rsid w:val="00E76F01"/>
    <w:rsid w:val="00E83761"/>
    <w:rsid w:val="00E90CDF"/>
    <w:rsid w:val="00EA495D"/>
    <w:rsid w:val="00EB3506"/>
    <w:rsid w:val="00EC2ED5"/>
    <w:rsid w:val="00EC3328"/>
    <w:rsid w:val="00EC39AC"/>
    <w:rsid w:val="00ED03C9"/>
    <w:rsid w:val="00ED285E"/>
    <w:rsid w:val="00ED37DC"/>
    <w:rsid w:val="00ED3FED"/>
    <w:rsid w:val="00EE1A7E"/>
    <w:rsid w:val="00EE74B7"/>
    <w:rsid w:val="00EF040E"/>
    <w:rsid w:val="00EF16B4"/>
    <w:rsid w:val="00EF1C08"/>
    <w:rsid w:val="00EF333C"/>
    <w:rsid w:val="00EF7EE6"/>
    <w:rsid w:val="00F05392"/>
    <w:rsid w:val="00F076CA"/>
    <w:rsid w:val="00F07F06"/>
    <w:rsid w:val="00F16A42"/>
    <w:rsid w:val="00F16D99"/>
    <w:rsid w:val="00F17BFB"/>
    <w:rsid w:val="00F240BF"/>
    <w:rsid w:val="00F25E03"/>
    <w:rsid w:val="00F424AF"/>
    <w:rsid w:val="00F50EEF"/>
    <w:rsid w:val="00F51BB2"/>
    <w:rsid w:val="00F56EDF"/>
    <w:rsid w:val="00F5757A"/>
    <w:rsid w:val="00F6119A"/>
    <w:rsid w:val="00F639B4"/>
    <w:rsid w:val="00F64B1F"/>
    <w:rsid w:val="00F66445"/>
    <w:rsid w:val="00F8409D"/>
    <w:rsid w:val="00F86F71"/>
    <w:rsid w:val="00F9131B"/>
    <w:rsid w:val="00F91BD5"/>
    <w:rsid w:val="00F921FE"/>
    <w:rsid w:val="00F931EB"/>
    <w:rsid w:val="00FA07A5"/>
    <w:rsid w:val="00FA2C36"/>
    <w:rsid w:val="00FA2DA0"/>
    <w:rsid w:val="00FA7E1B"/>
    <w:rsid w:val="00FB7FB2"/>
    <w:rsid w:val="00FC3F8F"/>
    <w:rsid w:val="00FC5A52"/>
    <w:rsid w:val="00FC6BEB"/>
    <w:rsid w:val="00FD3AD6"/>
    <w:rsid w:val="00FD479F"/>
    <w:rsid w:val="00FE0411"/>
    <w:rsid w:val="00FE3613"/>
    <w:rsid w:val="00FE3F52"/>
    <w:rsid w:val="00FF289D"/>
    <w:rsid w:val="00FF2A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1032"/>
    <o:shapelayout v:ext="edit">
      <o:idmap v:ext="edit" data="1"/>
    </o:shapelayout>
  </w:shapeDefaults>
  <w:decimalSymbol w:val=","/>
  <w:listSeparator w:val=";"/>
  <w14:docId w14:val="5C0D8E9D"/>
  <w15:docId w15:val="{F8075738-3D35-446D-81FF-2009F75C5E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iPriority="99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">
    <w:name w:val="Normal"/>
    <w:qFormat/>
    <w:rsid w:val="00C61E55"/>
    <w:rPr>
      <w:rFonts w:ascii="Arial" w:hAnsi="Arial"/>
      <w:szCs w:val="24"/>
    </w:rPr>
  </w:style>
  <w:style w:type="paragraph" w:styleId="Nadpis1">
    <w:name w:val="heading 1"/>
    <w:basedOn w:val="Normln"/>
    <w:next w:val="Textodstavec"/>
    <w:link w:val="Nadpis1Char"/>
    <w:qFormat/>
    <w:rsid w:val="002521F1"/>
    <w:pPr>
      <w:keepNext/>
      <w:numPr>
        <w:numId w:val="2"/>
      </w:numPr>
      <w:spacing w:before="240" w:after="60"/>
      <w:outlineLvl w:val="0"/>
    </w:pPr>
    <w:rPr>
      <w:rFonts w:cs="Arial"/>
      <w:b/>
      <w:bCs/>
      <w:kern w:val="32"/>
      <w:sz w:val="28"/>
      <w:szCs w:val="28"/>
    </w:rPr>
  </w:style>
  <w:style w:type="paragraph" w:styleId="Nadpis2">
    <w:name w:val="heading 2"/>
    <w:basedOn w:val="Normln"/>
    <w:next w:val="Textodstavec"/>
    <w:qFormat/>
    <w:rsid w:val="006F7DD3"/>
    <w:pPr>
      <w:keepNext/>
      <w:numPr>
        <w:ilvl w:val="1"/>
        <w:numId w:val="2"/>
      </w:numPr>
      <w:spacing w:before="240" w:after="60"/>
      <w:outlineLvl w:val="1"/>
    </w:pPr>
    <w:rPr>
      <w:rFonts w:cs="Arial"/>
      <w:b/>
      <w:bCs/>
      <w:iCs/>
      <w:sz w:val="24"/>
      <w:u w:val="single"/>
    </w:rPr>
  </w:style>
  <w:style w:type="paragraph" w:styleId="Nadpis3">
    <w:name w:val="heading 3"/>
    <w:basedOn w:val="Normln"/>
    <w:next w:val="Textodstavec"/>
    <w:qFormat/>
    <w:rsid w:val="00042D54"/>
    <w:pPr>
      <w:keepNext/>
      <w:numPr>
        <w:ilvl w:val="2"/>
        <w:numId w:val="2"/>
      </w:numPr>
      <w:spacing w:before="240" w:after="60"/>
      <w:outlineLvl w:val="2"/>
    </w:pPr>
    <w:rPr>
      <w:rFonts w:cs="Arial"/>
      <w:b/>
      <w:bCs/>
      <w:sz w:val="24"/>
    </w:rPr>
  </w:style>
  <w:style w:type="paragraph" w:styleId="Nadpis4">
    <w:name w:val="heading 4"/>
    <w:basedOn w:val="Normln"/>
    <w:next w:val="Textodstavec"/>
    <w:qFormat/>
    <w:rsid w:val="002521F1"/>
    <w:pPr>
      <w:keepNext/>
      <w:numPr>
        <w:ilvl w:val="3"/>
        <w:numId w:val="2"/>
      </w:numPr>
      <w:spacing w:before="240" w:after="60"/>
      <w:outlineLvl w:val="3"/>
    </w:pPr>
    <w:rPr>
      <w:bCs/>
      <w:i/>
      <w:sz w:val="22"/>
      <w:szCs w:val="28"/>
    </w:rPr>
  </w:style>
  <w:style w:type="paragraph" w:styleId="Nadpis5">
    <w:name w:val="heading 5"/>
    <w:basedOn w:val="Normln"/>
    <w:next w:val="Textodstavec"/>
    <w:qFormat/>
    <w:rsid w:val="002521F1"/>
    <w:pPr>
      <w:keepNext/>
      <w:numPr>
        <w:ilvl w:val="4"/>
        <w:numId w:val="2"/>
      </w:numPr>
      <w:spacing w:before="240" w:after="60"/>
      <w:outlineLvl w:val="4"/>
    </w:pPr>
    <w:rPr>
      <w:bCs/>
      <w:iCs/>
      <w:sz w:val="22"/>
      <w:szCs w:val="26"/>
    </w:rPr>
  </w:style>
  <w:style w:type="paragraph" w:styleId="Nadpis6">
    <w:name w:val="heading 6"/>
    <w:basedOn w:val="Normln"/>
    <w:next w:val="Normln"/>
    <w:qFormat/>
    <w:rsid w:val="00580D1B"/>
    <w:pPr>
      <w:jc w:val="both"/>
      <w:outlineLvl w:val="5"/>
    </w:pPr>
    <w:rPr>
      <w:bCs/>
      <w:szCs w:val="22"/>
    </w:rPr>
  </w:style>
  <w:style w:type="paragraph" w:styleId="Nadpis7">
    <w:name w:val="heading 7"/>
    <w:basedOn w:val="Normln"/>
    <w:next w:val="Normln"/>
    <w:qFormat/>
    <w:rsid w:val="00580D1B"/>
    <w:pPr>
      <w:jc w:val="both"/>
      <w:outlineLvl w:val="6"/>
    </w:pPr>
  </w:style>
  <w:style w:type="paragraph" w:styleId="Nadpis8">
    <w:name w:val="heading 8"/>
    <w:basedOn w:val="Normln"/>
    <w:next w:val="Normln"/>
    <w:qFormat/>
    <w:rsid w:val="00580D1B"/>
    <w:pPr>
      <w:jc w:val="both"/>
      <w:outlineLvl w:val="7"/>
    </w:pPr>
    <w:rPr>
      <w:iCs/>
    </w:rPr>
  </w:style>
  <w:style w:type="paragraph" w:styleId="Nadpis9">
    <w:name w:val="heading 9"/>
    <w:basedOn w:val="Normln"/>
    <w:next w:val="Normln"/>
    <w:qFormat/>
    <w:rsid w:val="00580D1B"/>
    <w:pPr>
      <w:jc w:val="both"/>
      <w:outlineLvl w:val="8"/>
    </w:pPr>
    <w:rPr>
      <w:rFonts w:cs="Arial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Tabulkanormln">
    <w:name w:val="Tabulka_normální"/>
    <w:basedOn w:val="Normln"/>
    <w:rsid w:val="00580D1B"/>
    <w:pPr>
      <w:spacing w:before="20"/>
    </w:pPr>
    <w:rPr>
      <w:sz w:val="18"/>
    </w:rPr>
  </w:style>
  <w:style w:type="paragraph" w:customStyle="1" w:styleId="Tabulkatun">
    <w:name w:val="Tabulka_tučné"/>
    <w:basedOn w:val="Normln"/>
    <w:rsid w:val="00580D1B"/>
    <w:pPr>
      <w:spacing w:before="20"/>
    </w:pPr>
    <w:rPr>
      <w:b/>
      <w:sz w:val="18"/>
    </w:rPr>
  </w:style>
  <w:style w:type="paragraph" w:customStyle="1" w:styleId="Tabulkaodrka">
    <w:name w:val="Tabulka_odrážka"/>
    <w:basedOn w:val="Normln"/>
    <w:rsid w:val="00580D1B"/>
    <w:pPr>
      <w:numPr>
        <w:numId w:val="3"/>
      </w:numPr>
      <w:tabs>
        <w:tab w:val="clear" w:pos="720"/>
        <w:tab w:val="left" w:pos="284"/>
      </w:tabs>
      <w:spacing w:before="20"/>
      <w:ind w:left="284" w:hanging="284"/>
    </w:pPr>
    <w:rPr>
      <w:sz w:val="18"/>
    </w:rPr>
  </w:style>
  <w:style w:type="character" w:styleId="Odkaznakoment">
    <w:name w:val="annotation reference"/>
    <w:basedOn w:val="Standardnpsmoodstavce"/>
    <w:semiHidden/>
    <w:rsid w:val="008F416C"/>
    <w:rPr>
      <w:sz w:val="16"/>
      <w:szCs w:val="16"/>
    </w:rPr>
  </w:style>
  <w:style w:type="paragraph" w:styleId="Textkomente">
    <w:name w:val="annotation text"/>
    <w:basedOn w:val="Normln"/>
    <w:semiHidden/>
    <w:rsid w:val="008F416C"/>
    <w:rPr>
      <w:szCs w:val="20"/>
    </w:rPr>
  </w:style>
  <w:style w:type="paragraph" w:styleId="Pedmtkomente">
    <w:name w:val="annotation subject"/>
    <w:basedOn w:val="Textkomente"/>
    <w:next w:val="Textkomente"/>
    <w:semiHidden/>
    <w:rsid w:val="008F416C"/>
    <w:rPr>
      <w:b/>
      <w:bCs/>
    </w:rPr>
  </w:style>
  <w:style w:type="paragraph" w:styleId="Textbubliny">
    <w:name w:val="Balloon Text"/>
    <w:basedOn w:val="Normln"/>
    <w:semiHidden/>
    <w:rsid w:val="008F416C"/>
    <w:rPr>
      <w:rFonts w:ascii="Tahoma" w:hAnsi="Tahoma" w:cs="Tahoma"/>
      <w:sz w:val="16"/>
      <w:szCs w:val="16"/>
    </w:rPr>
  </w:style>
  <w:style w:type="paragraph" w:customStyle="1" w:styleId="ZhlavNadpis1dek">
    <w:name w:val="Záhlaví_Nadpis_1.řádek"/>
    <w:basedOn w:val="Tabulkanormln"/>
    <w:rsid w:val="00720E94"/>
    <w:pPr>
      <w:jc w:val="center"/>
    </w:pPr>
    <w:rPr>
      <w:b/>
      <w:sz w:val="22"/>
      <w:szCs w:val="22"/>
    </w:rPr>
  </w:style>
  <w:style w:type="paragraph" w:customStyle="1" w:styleId="ZhlavNadpis2dek">
    <w:name w:val="Záhlaví_Nadpis_2.řádek"/>
    <w:basedOn w:val="Tabulkanormln"/>
    <w:rsid w:val="003118D1"/>
    <w:pPr>
      <w:jc w:val="center"/>
    </w:pPr>
    <w:rPr>
      <w:caps/>
      <w:szCs w:val="20"/>
    </w:rPr>
  </w:style>
  <w:style w:type="paragraph" w:customStyle="1" w:styleId="ZhlavNadpis3dek">
    <w:name w:val="Záhlaví_Nadpis_3.řádek"/>
    <w:basedOn w:val="ZhlavNadpis2dek"/>
    <w:rsid w:val="00A67AE4"/>
    <w:rPr>
      <w:i/>
      <w:szCs w:val="18"/>
    </w:rPr>
  </w:style>
  <w:style w:type="paragraph" w:styleId="Zhlav">
    <w:name w:val="header"/>
    <w:basedOn w:val="Normln"/>
    <w:rsid w:val="00954EA5"/>
    <w:pPr>
      <w:tabs>
        <w:tab w:val="center" w:pos="4536"/>
        <w:tab w:val="right" w:pos="9072"/>
      </w:tabs>
    </w:pPr>
  </w:style>
  <w:style w:type="paragraph" w:styleId="Zpat">
    <w:name w:val="footer"/>
    <w:basedOn w:val="Normln"/>
    <w:link w:val="ZpatChar"/>
    <w:uiPriority w:val="99"/>
    <w:rsid w:val="00954EA5"/>
    <w:pPr>
      <w:tabs>
        <w:tab w:val="center" w:pos="4536"/>
        <w:tab w:val="right" w:pos="9072"/>
      </w:tabs>
    </w:pPr>
  </w:style>
  <w:style w:type="paragraph" w:customStyle="1" w:styleId="Zhlavvydn">
    <w:name w:val="Záhlaví_vydání"/>
    <w:basedOn w:val="Tabulkanormln"/>
    <w:rsid w:val="00B1121D"/>
    <w:rPr>
      <w:sz w:val="16"/>
      <w:szCs w:val="16"/>
    </w:rPr>
  </w:style>
  <w:style w:type="paragraph" w:customStyle="1" w:styleId="Zhlavdatum">
    <w:name w:val="Záhlaví_datum"/>
    <w:basedOn w:val="Zhlavvydn"/>
    <w:rsid w:val="00F05392"/>
  </w:style>
  <w:style w:type="paragraph" w:customStyle="1" w:styleId="Kapitola">
    <w:name w:val="Kapitola"/>
    <w:basedOn w:val="Normln"/>
    <w:next w:val="Normln"/>
    <w:rsid w:val="00757EC1"/>
    <w:pPr>
      <w:pageBreakBefore/>
      <w:spacing w:before="240" w:after="60"/>
      <w:outlineLvl w:val="0"/>
    </w:pPr>
    <w:rPr>
      <w:bCs/>
      <w:sz w:val="28"/>
      <w:szCs w:val="28"/>
    </w:rPr>
  </w:style>
  <w:style w:type="paragraph" w:customStyle="1" w:styleId="Textodstavec">
    <w:name w:val="Text_odstavec"/>
    <w:basedOn w:val="Normln"/>
    <w:link w:val="TextodstavecChar"/>
    <w:rsid w:val="00580D1B"/>
    <w:pPr>
      <w:spacing w:before="60" w:after="20"/>
      <w:jc w:val="both"/>
    </w:pPr>
  </w:style>
  <w:style w:type="paragraph" w:customStyle="1" w:styleId="Text1odrka">
    <w:name w:val="Text_1.odrážka"/>
    <w:basedOn w:val="Normln"/>
    <w:rsid w:val="00A36A5F"/>
    <w:pPr>
      <w:numPr>
        <w:numId w:val="1"/>
      </w:numPr>
      <w:tabs>
        <w:tab w:val="clear" w:pos="720"/>
        <w:tab w:val="left" w:pos="567"/>
      </w:tabs>
      <w:ind w:left="568" w:hanging="284"/>
      <w:jc w:val="both"/>
    </w:pPr>
  </w:style>
  <w:style w:type="character" w:customStyle="1" w:styleId="TextodstavecChar">
    <w:name w:val="Text_odstavec Char"/>
    <w:basedOn w:val="Standardnpsmoodstavce"/>
    <w:link w:val="Textodstavec"/>
    <w:rsid w:val="00580D1B"/>
    <w:rPr>
      <w:rFonts w:ascii="Arial" w:hAnsi="Arial"/>
      <w:szCs w:val="24"/>
      <w:lang w:val="cs-CZ" w:eastAsia="cs-CZ" w:bidi="ar-SA"/>
    </w:rPr>
  </w:style>
  <w:style w:type="paragraph" w:customStyle="1" w:styleId="Texttun">
    <w:name w:val="Text_tučný"/>
    <w:basedOn w:val="Textodstavec"/>
    <w:next w:val="Textodstavec"/>
    <w:rsid w:val="00AF7133"/>
    <w:pPr>
      <w:keepNext/>
    </w:pPr>
    <w:rPr>
      <w:b/>
    </w:rPr>
  </w:style>
  <w:style w:type="paragraph" w:styleId="Obsah1">
    <w:name w:val="toc 1"/>
    <w:basedOn w:val="Normln"/>
    <w:next w:val="Normln"/>
    <w:autoRedefine/>
    <w:uiPriority w:val="39"/>
    <w:rsid w:val="00FC6BEB"/>
  </w:style>
  <w:style w:type="table" w:styleId="Mkatabulky">
    <w:name w:val="Table Grid"/>
    <w:basedOn w:val="Normlntabulka"/>
    <w:rsid w:val="007A607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lohy1rovenadpisu">
    <w:name w:val="Přílohy 1.úroveň nadpisu"/>
    <w:basedOn w:val="Normln"/>
    <w:next w:val="Textodstavec"/>
    <w:rsid w:val="00FC3F8F"/>
    <w:pPr>
      <w:keepNext/>
      <w:spacing w:before="240" w:after="60"/>
      <w:outlineLvl w:val="0"/>
    </w:pPr>
    <w:rPr>
      <w:b/>
      <w:sz w:val="28"/>
    </w:rPr>
  </w:style>
  <w:style w:type="paragraph" w:customStyle="1" w:styleId="Plohy2rovenadpisu">
    <w:name w:val="Přílohy 2.úroveň nadpisu"/>
    <w:basedOn w:val="Normln"/>
    <w:next w:val="Textodstavec"/>
    <w:rsid w:val="00FC3F8F"/>
    <w:pPr>
      <w:keepNext/>
      <w:pageBreakBefore/>
      <w:spacing w:before="240" w:after="60"/>
      <w:outlineLvl w:val="1"/>
    </w:pPr>
    <w:rPr>
      <w:b/>
      <w:sz w:val="24"/>
      <w:u w:val="single"/>
    </w:rPr>
  </w:style>
  <w:style w:type="paragraph" w:customStyle="1" w:styleId="Plohy3rovenadpisu">
    <w:name w:val="Přílohy 3.úroveň nadpisu"/>
    <w:basedOn w:val="Normln"/>
    <w:next w:val="Textodstavec"/>
    <w:rsid w:val="00FC3F8F"/>
    <w:pPr>
      <w:keepNext/>
      <w:spacing w:before="240" w:after="60"/>
      <w:outlineLvl w:val="2"/>
    </w:pPr>
    <w:rPr>
      <w:b/>
      <w:sz w:val="24"/>
    </w:rPr>
  </w:style>
  <w:style w:type="paragraph" w:styleId="Obsah2">
    <w:name w:val="toc 2"/>
    <w:basedOn w:val="Normln"/>
    <w:next w:val="Normln"/>
    <w:autoRedefine/>
    <w:uiPriority w:val="39"/>
    <w:rsid w:val="00B76610"/>
    <w:pPr>
      <w:ind w:left="200"/>
    </w:pPr>
  </w:style>
  <w:style w:type="paragraph" w:styleId="Obsah3">
    <w:name w:val="toc 3"/>
    <w:basedOn w:val="Normln"/>
    <w:next w:val="Normln"/>
    <w:autoRedefine/>
    <w:uiPriority w:val="39"/>
    <w:rsid w:val="00B76610"/>
    <w:pPr>
      <w:ind w:left="400"/>
    </w:pPr>
  </w:style>
  <w:style w:type="character" w:styleId="Hypertextovodkaz">
    <w:name w:val="Hyperlink"/>
    <w:basedOn w:val="Standardnpsmoodstavce"/>
    <w:uiPriority w:val="99"/>
    <w:rsid w:val="00B76610"/>
    <w:rPr>
      <w:color w:val="0000FF"/>
      <w:u w:val="single"/>
    </w:rPr>
  </w:style>
  <w:style w:type="paragraph" w:styleId="Seznamobrzk">
    <w:name w:val="table of figures"/>
    <w:basedOn w:val="Normln"/>
    <w:uiPriority w:val="99"/>
    <w:rsid w:val="00FC3F8F"/>
    <w:pPr>
      <w:keepNext/>
      <w:tabs>
        <w:tab w:val="left" w:pos="567"/>
        <w:tab w:val="right" w:leader="dot" w:pos="9072"/>
      </w:tabs>
      <w:ind w:left="567" w:hanging="567"/>
    </w:pPr>
  </w:style>
  <w:style w:type="paragraph" w:customStyle="1" w:styleId="Obsahploh">
    <w:name w:val="Obsah příloh"/>
    <w:basedOn w:val="Seznamobrzk"/>
    <w:next w:val="Seznamobrzk"/>
    <w:rsid w:val="002C311B"/>
    <w:pPr>
      <w:tabs>
        <w:tab w:val="left" w:pos="851"/>
      </w:tabs>
    </w:pPr>
    <w:rPr>
      <w:noProof/>
    </w:rPr>
  </w:style>
  <w:style w:type="paragraph" w:customStyle="1" w:styleId="Text2odrka">
    <w:name w:val="Text_2.odrážka"/>
    <w:basedOn w:val="Normln"/>
    <w:rsid w:val="00FA7E1B"/>
    <w:pPr>
      <w:numPr>
        <w:numId w:val="5"/>
      </w:numPr>
      <w:tabs>
        <w:tab w:val="clear" w:pos="765"/>
        <w:tab w:val="left" w:pos="851"/>
      </w:tabs>
      <w:ind w:left="851" w:hanging="284"/>
      <w:jc w:val="both"/>
    </w:pPr>
  </w:style>
  <w:style w:type="paragraph" w:customStyle="1" w:styleId="Zhlavspolenost">
    <w:name w:val="Záhlaví_společnost"/>
    <w:basedOn w:val="Normln"/>
    <w:rsid w:val="003118D1"/>
    <w:pPr>
      <w:spacing w:before="20"/>
    </w:pPr>
    <w:rPr>
      <w:sz w:val="16"/>
    </w:rPr>
  </w:style>
  <w:style w:type="paragraph" w:customStyle="1" w:styleId="Zhlavdokument">
    <w:name w:val="Záhlaví_dokument"/>
    <w:basedOn w:val="Normln"/>
    <w:rsid w:val="003118D1"/>
    <w:pPr>
      <w:spacing w:before="20"/>
    </w:pPr>
    <w:rPr>
      <w:b/>
      <w:sz w:val="18"/>
    </w:rPr>
  </w:style>
  <w:style w:type="paragraph" w:customStyle="1" w:styleId="Plohy4rovenadpisu">
    <w:name w:val="Přílohy 4.úroveň nadpisu"/>
    <w:basedOn w:val="Normln"/>
    <w:next w:val="Textodstavec"/>
    <w:rsid w:val="00FC3F8F"/>
    <w:pPr>
      <w:keepNext/>
      <w:spacing w:before="240" w:after="60"/>
      <w:outlineLvl w:val="3"/>
    </w:pPr>
    <w:rPr>
      <w:i/>
      <w:sz w:val="22"/>
    </w:rPr>
  </w:style>
  <w:style w:type="paragraph" w:styleId="Obsah4">
    <w:name w:val="toc 4"/>
    <w:basedOn w:val="Normln"/>
    <w:next w:val="Normln"/>
    <w:autoRedefine/>
    <w:uiPriority w:val="39"/>
    <w:rsid w:val="009C5ADA"/>
    <w:pPr>
      <w:ind w:left="600"/>
    </w:pPr>
  </w:style>
  <w:style w:type="paragraph" w:styleId="Obsah5">
    <w:name w:val="toc 5"/>
    <w:basedOn w:val="Normln"/>
    <w:next w:val="Normln"/>
    <w:autoRedefine/>
    <w:uiPriority w:val="39"/>
    <w:rsid w:val="009C5ADA"/>
    <w:pPr>
      <w:ind w:left="800"/>
    </w:pPr>
  </w:style>
  <w:style w:type="paragraph" w:customStyle="1" w:styleId="Zhlavostatntext">
    <w:name w:val="Záhlaví_ostatní_text"/>
    <w:basedOn w:val="Normln"/>
    <w:rsid w:val="003118D1"/>
    <w:pPr>
      <w:spacing w:before="20"/>
    </w:pPr>
    <w:rPr>
      <w:sz w:val="16"/>
      <w:szCs w:val="16"/>
    </w:rPr>
  </w:style>
  <w:style w:type="character" w:customStyle="1" w:styleId="TextodstavecCharChar">
    <w:name w:val="Text_odstavec Char Char"/>
    <w:rsid w:val="009A1BDF"/>
    <w:rPr>
      <w:rFonts w:ascii="Arial" w:hAnsi="Arial"/>
      <w:szCs w:val="24"/>
      <w:lang w:val="cs-CZ" w:eastAsia="cs-CZ" w:bidi="ar-SA"/>
    </w:rPr>
  </w:style>
  <w:style w:type="paragraph" w:customStyle="1" w:styleId="textodstavec0">
    <w:name w:val="textodstavec"/>
    <w:basedOn w:val="Normln"/>
    <w:rsid w:val="001A1A9C"/>
    <w:pPr>
      <w:spacing w:before="100" w:beforeAutospacing="1" w:after="100" w:afterAutospacing="1"/>
    </w:pPr>
    <w:rPr>
      <w:rFonts w:ascii="Times New Roman" w:hAnsi="Times New Roman"/>
      <w:sz w:val="24"/>
    </w:rPr>
  </w:style>
  <w:style w:type="character" w:customStyle="1" w:styleId="apple-converted-space">
    <w:name w:val="apple-converted-space"/>
    <w:basedOn w:val="Standardnpsmoodstavce"/>
    <w:rsid w:val="00667F3F"/>
  </w:style>
  <w:style w:type="character" w:styleId="Siln">
    <w:name w:val="Strong"/>
    <w:basedOn w:val="Standardnpsmoodstavce"/>
    <w:uiPriority w:val="22"/>
    <w:qFormat/>
    <w:rsid w:val="00667F3F"/>
    <w:rPr>
      <w:b/>
      <w:bCs/>
    </w:rPr>
  </w:style>
  <w:style w:type="character" w:customStyle="1" w:styleId="Nadpis1Char">
    <w:name w:val="Nadpis 1 Char"/>
    <w:basedOn w:val="Standardnpsmoodstavce"/>
    <w:link w:val="Nadpis1"/>
    <w:uiPriority w:val="9"/>
    <w:rsid w:val="004B6E3B"/>
    <w:rPr>
      <w:rFonts w:ascii="Arial" w:hAnsi="Arial" w:cs="Arial"/>
      <w:b/>
      <w:bCs/>
      <w:kern w:val="32"/>
      <w:sz w:val="28"/>
      <w:szCs w:val="28"/>
    </w:rPr>
  </w:style>
  <w:style w:type="paragraph" w:styleId="Zkladntext3">
    <w:name w:val="Body Text 3"/>
    <w:basedOn w:val="Normln"/>
    <w:link w:val="Zkladntext3Char"/>
    <w:unhideWhenUsed/>
    <w:rsid w:val="003F3FC8"/>
    <w:pPr>
      <w:spacing w:before="120"/>
    </w:pPr>
    <w:rPr>
      <w:rFonts w:ascii="Comic Sans MS" w:hAnsi="Comic Sans MS"/>
    </w:rPr>
  </w:style>
  <w:style w:type="character" w:customStyle="1" w:styleId="Zkladntext3Char">
    <w:name w:val="Základní text 3 Char"/>
    <w:basedOn w:val="Standardnpsmoodstavce"/>
    <w:link w:val="Zkladntext3"/>
    <w:rsid w:val="003F3FC8"/>
    <w:rPr>
      <w:rFonts w:ascii="Comic Sans MS" w:hAnsi="Comic Sans MS"/>
      <w:szCs w:val="24"/>
    </w:rPr>
  </w:style>
  <w:style w:type="paragraph" w:customStyle="1" w:styleId="Text3">
    <w:name w:val="Text_3"/>
    <w:basedOn w:val="Normln"/>
    <w:rsid w:val="0074454A"/>
    <w:pPr>
      <w:spacing w:before="60"/>
      <w:ind w:left="1276" w:firstLine="284"/>
      <w:jc w:val="both"/>
    </w:pPr>
    <w:rPr>
      <w:bCs/>
      <w:sz w:val="18"/>
    </w:rPr>
  </w:style>
  <w:style w:type="character" w:customStyle="1" w:styleId="ZpatChar">
    <w:name w:val="Zápatí Char"/>
    <w:basedOn w:val="Standardnpsmoodstavce"/>
    <w:link w:val="Zpat"/>
    <w:uiPriority w:val="99"/>
    <w:rsid w:val="006D7C8A"/>
    <w:rPr>
      <w:rFonts w:ascii="Arial" w:hAnsi="Arial"/>
      <w:szCs w:val="24"/>
    </w:rPr>
  </w:style>
  <w:style w:type="paragraph" w:styleId="Odstavecseseznamem">
    <w:name w:val="List Paragraph"/>
    <w:basedOn w:val="Normln"/>
    <w:uiPriority w:val="34"/>
    <w:qFormat/>
    <w:rsid w:val="00C5637A"/>
    <w:pPr>
      <w:ind w:left="720"/>
      <w:contextualSpacing/>
    </w:pPr>
  </w:style>
  <w:style w:type="character" w:styleId="Sledovanodkaz">
    <w:name w:val="FollowedHyperlink"/>
    <w:basedOn w:val="Standardnpsmoodstavce"/>
    <w:rsid w:val="00F50EEF"/>
    <w:rPr>
      <w:color w:val="800080" w:themeColor="followedHyperlink"/>
      <w:u w:val="single"/>
    </w:rPr>
  </w:style>
  <w:style w:type="character" w:customStyle="1" w:styleId="h1a1">
    <w:name w:val="h1a1"/>
    <w:basedOn w:val="Standardnpsmoodstavce"/>
    <w:rsid w:val="00AA104F"/>
    <w:rPr>
      <w:vanish w:val="0"/>
      <w:webHidden w:val="0"/>
      <w:sz w:val="24"/>
      <w:szCs w:val="24"/>
      <w:specVanish w:val="0"/>
    </w:rPr>
  </w:style>
  <w:style w:type="character" w:customStyle="1" w:styleId="highlighted1">
    <w:name w:val="highlighted1"/>
    <w:basedOn w:val="Standardnpsmoodstavce"/>
    <w:rsid w:val="003A59F9"/>
    <w:rPr>
      <w:vanish w:val="0"/>
      <w:webHidden w:val="0"/>
      <w:shd w:val="clear" w:color="auto" w:fill="C3DCF2"/>
      <w:specVanish w:val="0"/>
    </w:rPr>
  </w:style>
  <w:style w:type="character" w:styleId="Nevyeenzmnka">
    <w:name w:val="Unresolved Mention"/>
    <w:basedOn w:val="Standardnpsmoodstavce"/>
    <w:uiPriority w:val="99"/>
    <w:semiHidden/>
    <w:unhideWhenUsed/>
    <w:rsid w:val="002C7806"/>
    <w:rPr>
      <w:color w:val="808080"/>
      <w:shd w:val="clear" w:color="auto" w:fill="E6E6E6"/>
    </w:rPr>
  </w:style>
  <w:style w:type="paragraph" w:styleId="Revize">
    <w:name w:val="Revision"/>
    <w:hidden/>
    <w:uiPriority w:val="99"/>
    <w:semiHidden/>
    <w:rsid w:val="003F4B77"/>
    <w:rPr>
      <w:rFonts w:ascii="Arial" w:hAnsi="Arial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83246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27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280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696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471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406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200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871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443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739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563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98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342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797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801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710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http://www.tzb-info.cz/pravni-predpisy/zakon-c-183-2006-sb-o-uzemnim-planovani-a-stavebnim-radu-stavebni-zakon" TargetMode="External"/><Relationship Id="rId18" Type="http://schemas.openxmlformats.org/officeDocument/2006/relationships/image" Target="media/image3.emf"/><Relationship Id="rId26" Type="http://schemas.openxmlformats.org/officeDocument/2006/relationships/header" Target="header1.xml"/><Relationship Id="rId3" Type="http://schemas.openxmlformats.org/officeDocument/2006/relationships/customXml" Target="../customXml/item3.xml"/><Relationship Id="rId21" Type="http://schemas.openxmlformats.org/officeDocument/2006/relationships/oleObject" Target="embeddings/oleObject2.bin"/><Relationship Id="rId7" Type="http://schemas.openxmlformats.org/officeDocument/2006/relationships/settings" Target="settings.xml"/><Relationship Id="rId12" Type="http://schemas.openxmlformats.org/officeDocument/2006/relationships/hyperlink" Target="mailto:gis@net4gas.cz" TargetMode="External"/><Relationship Id="rId17" Type="http://schemas.openxmlformats.org/officeDocument/2006/relationships/package" Target="embeddings/Microsoft_Excel_Worksheet1.xlsx"/><Relationship Id="rId25" Type="http://schemas.openxmlformats.org/officeDocument/2006/relationships/oleObject" Target="embeddings/oleObject3.bin"/><Relationship Id="rId2" Type="http://schemas.openxmlformats.org/officeDocument/2006/relationships/customXml" Target="../customXml/item2.xml"/><Relationship Id="rId16" Type="http://schemas.openxmlformats.org/officeDocument/2006/relationships/image" Target="media/image2.emf"/><Relationship Id="rId20" Type="http://schemas.openxmlformats.org/officeDocument/2006/relationships/image" Target="media/image4.emf"/><Relationship Id="rId29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mailto:gis@net4gas.cz" TargetMode="External"/><Relationship Id="rId24" Type="http://schemas.openxmlformats.org/officeDocument/2006/relationships/image" Target="media/image6.emf"/><Relationship Id="rId5" Type="http://schemas.openxmlformats.org/officeDocument/2006/relationships/numbering" Target="numbering.xml"/><Relationship Id="rId15" Type="http://schemas.openxmlformats.org/officeDocument/2006/relationships/package" Target="embeddings/Microsoft_Excel_Worksheet.xlsx"/><Relationship Id="rId23" Type="http://schemas.openxmlformats.org/officeDocument/2006/relationships/package" Target="embeddings/Microsoft_Word_Document.docx"/><Relationship Id="rId28" Type="http://schemas.openxmlformats.org/officeDocument/2006/relationships/footer" Target="footer2.xml"/><Relationship Id="rId10" Type="http://schemas.openxmlformats.org/officeDocument/2006/relationships/endnotes" Target="endnotes.xml"/><Relationship Id="rId19" Type="http://schemas.openxmlformats.org/officeDocument/2006/relationships/oleObject" Target="embeddings/oleObject1.bin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image" Target="media/image1.emf"/><Relationship Id="rId22" Type="http://schemas.openxmlformats.org/officeDocument/2006/relationships/image" Target="media/image5.emf"/><Relationship Id="rId27" Type="http://schemas.openxmlformats.org/officeDocument/2006/relationships/footer" Target="footer1.xml"/><Relationship Id="rId30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Version=15.0.0.0,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Version=15.0.0.0,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Version=15.0.0.0,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Version=15.0.0.0, Culture=neutral, PublicKeyToken=71e9bce111e9429c</Assembly>
    <Class>Microsoft.Office.DocumentManagement.Internal.DocIdHandler</Class>
    <Data/>
    <Filter/>
  </Receiver>
</spe:Receiver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101a49d0-52ce-4152-9955-ddcf862372ab">SMUURDMZNF4N-5-24742</_dlc_DocId>
    <_dlc_DocIdUrl xmlns="101a49d0-52ce-4152-9955-ddcf862372ab">
      <Url>https://intranet.net4gas.cz/share/resorts/AE/SysDoc/_layouts/15/DocIdRedir.aspx?ID=SMUURDMZNF4N-5-24742</Url>
      <Description>SMUURDMZNF4N-5-24742</Description>
    </_dlc_DocIdUrl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25BD71E9EEA7024DBC72E6257D62D555" ma:contentTypeVersion="0" ma:contentTypeDescription="Vytvoří nový dokument" ma:contentTypeScope="" ma:versionID="c84649bdbfa8aefc9643ac1c073a0a3e">
  <xsd:schema xmlns:xsd="http://www.w3.org/2001/XMLSchema" xmlns:xs="http://www.w3.org/2001/XMLSchema" xmlns:p="http://schemas.microsoft.com/office/2006/metadata/properties" xmlns:ns2="101a49d0-52ce-4152-9955-ddcf862372ab" targetNamespace="http://schemas.microsoft.com/office/2006/metadata/properties" ma:root="true" ma:fieldsID="bc0b4c3c421f26bb28459f383fa54e0f" ns2:_="">
    <xsd:import namespace="101a49d0-52ce-4152-9955-ddcf862372ab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01a49d0-52ce-4152-9955-ddcf862372ab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Hodnota ID dokumentu" ma:description="Hodnota ID dokumentu přiřazená této položce" ma:internalName="_dlc_DocId" ma:readOnly="true">
      <xsd:simpleType>
        <xsd:restriction base="dms:Text"/>
      </xsd:simpleType>
    </xsd:element>
    <xsd:element name="_dlc_DocIdUrl" ma:index="9" nillable="true" ma:displayName="ID dokumentu" ma:description="Trvalý odkaz na tento dokument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A5E2443B-7C32-4257-A838-B687F4C7DF72}">
  <ds:schemaRefs>
    <ds:schemaRef ds:uri="http://schemas.microsoft.com/sharepoint/events"/>
  </ds:schemaRefs>
</ds:datastoreItem>
</file>

<file path=customXml/itemProps2.xml><?xml version="1.0" encoding="utf-8"?>
<ds:datastoreItem xmlns:ds="http://schemas.openxmlformats.org/officeDocument/2006/customXml" ds:itemID="{92D2FBE9-2769-47E6-8C07-54EBD661D30D}">
  <ds:schemaRefs>
    <ds:schemaRef ds:uri="http://purl.org/dc/elements/1.1/"/>
    <ds:schemaRef ds:uri="http://schemas.microsoft.com/office/2006/documentManagement/types"/>
    <ds:schemaRef ds:uri="101a49d0-52ce-4152-9955-ddcf862372ab"/>
    <ds:schemaRef ds:uri="http://purl.org/dc/dcmitype/"/>
    <ds:schemaRef ds:uri="http://schemas.microsoft.com/office/2006/metadata/properties"/>
    <ds:schemaRef ds:uri="http://purl.org/dc/terms/"/>
    <ds:schemaRef ds:uri="http://schemas.microsoft.com/office/infopath/2007/PartnerControls"/>
    <ds:schemaRef ds:uri="http://schemas.openxmlformats.org/package/2006/metadata/core-properties"/>
    <ds:schemaRef ds:uri="http://www.w3.org/XML/1998/namespace"/>
  </ds:schemaRefs>
</ds:datastoreItem>
</file>

<file path=customXml/itemProps3.xml><?xml version="1.0" encoding="utf-8"?>
<ds:datastoreItem xmlns:ds="http://schemas.openxmlformats.org/officeDocument/2006/customXml" ds:itemID="{06EF5591-0251-42B5-A274-C5E3E1886B8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01a49d0-52ce-4152-9955-ddcf862372a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0D436356-A524-43F3-808C-8836C2A20BE8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23</Pages>
  <Words>4767</Words>
  <Characters>28131</Characters>
  <Application>Microsoft Office Word</Application>
  <DocSecurity>0</DocSecurity>
  <Lines>234</Lines>
  <Paragraphs>65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Geodetické zaměření a zpracování geodetické dokumentace</vt:lpstr>
    </vt:vector>
  </TitlesOfParts>
  <Company>NET4GAS, s.r.o.</Company>
  <LinksUpToDate>false</LinksUpToDate>
  <CharactersWithSpaces>32833</CharactersWithSpaces>
  <SharedDoc>false</SharedDoc>
  <HLinks>
    <vt:vector size="126" baseType="variant">
      <vt:variant>
        <vt:i4>1245232</vt:i4>
      </vt:variant>
      <vt:variant>
        <vt:i4>128</vt:i4>
      </vt:variant>
      <vt:variant>
        <vt:i4>0</vt:i4>
      </vt:variant>
      <vt:variant>
        <vt:i4>5</vt:i4>
      </vt:variant>
      <vt:variant>
        <vt:lpwstr/>
      </vt:variant>
      <vt:variant>
        <vt:lpwstr>_Toc253841587</vt:lpwstr>
      </vt:variant>
      <vt:variant>
        <vt:i4>1245232</vt:i4>
      </vt:variant>
      <vt:variant>
        <vt:i4>122</vt:i4>
      </vt:variant>
      <vt:variant>
        <vt:i4>0</vt:i4>
      </vt:variant>
      <vt:variant>
        <vt:i4>5</vt:i4>
      </vt:variant>
      <vt:variant>
        <vt:lpwstr/>
      </vt:variant>
      <vt:variant>
        <vt:lpwstr>_Toc253841586</vt:lpwstr>
      </vt:variant>
      <vt:variant>
        <vt:i4>1245232</vt:i4>
      </vt:variant>
      <vt:variant>
        <vt:i4>116</vt:i4>
      </vt:variant>
      <vt:variant>
        <vt:i4>0</vt:i4>
      </vt:variant>
      <vt:variant>
        <vt:i4>5</vt:i4>
      </vt:variant>
      <vt:variant>
        <vt:lpwstr/>
      </vt:variant>
      <vt:variant>
        <vt:lpwstr>_Toc253841585</vt:lpwstr>
      </vt:variant>
      <vt:variant>
        <vt:i4>1245232</vt:i4>
      </vt:variant>
      <vt:variant>
        <vt:i4>110</vt:i4>
      </vt:variant>
      <vt:variant>
        <vt:i4>0</vt:i4>
      </vt:variant>
      <vt:variant>
        <vt:i4>5</vt:i4>
      </vt:variant>
      <vt:variant>
        <vt:lpwstr/>
      </vt:variant>
      <vt:variant>
        <vt:lpwstr>_Toc253841584</vt:lpwstr>
      </vt:variant>
      <vt:variant>
        <vt:i4>1245232</vt:i4>
      </vt:variant>
      <vt:variant>
        <vt:i4>104</vt:i4>
      </vt:variant>
      <vt:variant>
        <vt:i4>0</vt:i4>
      </vt:variant>
      <vt:variant>
        <vt:i4>5</vt:i4>
      </vt:variant>
      <vt:variant>
        <vt:lpwstr/>
      </vt:variant>
      <vt:variant>
        <vt:lpwstr>_Toc253841583</vt:lpwstr>
      </vt:variant>
      <vt:variant>
        <vt:i4>1245232</vt:i4>
      </vt:variant>
      <vt:variant>
        <vt:i4>98</vt:i4>
      </vt:variant>
      <vt:variant>
        <vt:i4>0</vt:i4>
      </vt:variant>
      <vt:variant>
        <vt:i4>5</vt:i4>
      </vt:variant>
      <vt:variant>
        <vt:lpwstr/>
      </vt:variant>
      <vt:variant>
        <vt:lpwstr>_Toc253841582</vt:lpwstr>
      </vt:variant>
      <vt:variant>
        <vt:i4>1245232</vt:i4>
      </vt:variant>
      <vt:variant>
        <vt:i4>92</vt:i4>
      </vt:variant>
      <vt:variant>
        <vt:i4>0</vt:i4>
      </vt:variant>
      <vt:variant>
        <vt:i4>5</vt:i4>
      </vt:variant>
      <vt:variant>
        <vt:lpwstr/>
      </vt:variant>
      <vt:variant>
        <vt:lpwstr>_Toc253841581</vt:lpwstr>
      </vt:variant>
      <vt:variant>
        <vt:i4>1245232</vt:i4>
      </vt:variant>
      <vt:variant>
        <vt:i4>86</vt:i4>
      </vt:variant>
      <vt:variant>
        <vt:i4>0</vt:i4>
      </vt:variant>
      <vt:variant>
        <vt:i4>5</vt:i4>
      </vt:variant>
      <vt:variant>
        <vt:lpwstr/>
      </vt:variant>
      <vt:variant>
        <vt:lpwstr>_Toc253841580</vt:lpwstr>
      </vt:variant>
      <vt:variant>
        <vt:i4>1835056</vt:i4>
      </vt:variant>
      <vt:variant>
        <vt:i4>80</vt:i4>
      </vt:variant>
      <vt:variant>
        <vt:i4>0</vt:i4>
      </vt:variant>
      <vt:variant>
        <vt:i4>5</vt:i4>
      </vt:variant>
      <vt:variant>
        <vt:lpwstr/>
      </vt:variant>
      <vt:variant>
        <vt:lpwstr>_Toc253841579</vt:lpwstr>
      </vt:variant>
      <vt:variant>
        <vt:i4>1835056</vt:i4>
      </vt:variant>
      <vt:variant>
        <vt:i4>74</vt:i4>
      </vt:variant>
      <vt:variant>
        <vt:i4>0</vt:i4>
      </vt:variant>
      <vt:variant>
        <vt:i4>5</vt:i4>
      </vt:variant>
      <vt:variant>
        <vt:lpwstr/>
      </vt:variant>
      <vt:variant>
        <vt:lpwstr>_Toc253841578</vt:lpwstr>
      </vt:variant>
      <vt:variant>
        <vt:i4>1835056</vt:i4>
      </vt:variant>
      <vt:variant>
        <vt:i4>68</vt:i4>
      </vt:variant>
      <vt:variant>
        <vt:i4>0</vt:i4>
      </vt:variant>
      <vt:variant>
        <vt:i4>5</vt:i4>
      </vt:variant>
      <vt:variant>
        <vt:lpwstr/>
      </vt:variant>
      <vt:variant>
        <vt:lpwstr>_Toc253841577</vt:lpwstr>
      </vt:variant>
      <vt:variant>
        <vt:i4>1835056</vt:i4>
      </vt:variant>
      <vt:variant>
        <vt:i4>62</vt:i4>
      </vt:variant>
      <vt:variant>
        <vt:i4>0</vt:i4>
      </vt:variant>
      <vt:variant>
        <vt:i4>5</vt:i4>
      </vt:variant>
      <vt:variant>
        <vt:lpwstr/>
      </vt:variant>
      <vt:variant>
        <vt:lpwstr>_Toc253841576</vt:lpwstr>
      </vt:variant>
      <vt:variant>
        <vt:i4>1835056</vt:i4>
      </vt:variant>
      <vt:variant>
        <vt:i4>56</vt:i4>
      </vt:variant>
      <vt:variant>
        <vt:i4>0</vt:i4>
      </vt:variant>
      <vt:variant>
        <vt:i4>5</vt:i4>
      </vt:variant>
      <vt:variant>
        <vt:lpwstr/>
      </vt:variant>
      <vt:variant>
        <vt:lpwstr>_Toc253841575</vt:lpwstr>
      </vt:variant>
      <vt:variant>
        <vt:i4>1835056</vt:i4>
      </vt:variant>
      <vt:variant>
        <vt:i4>50</vt:i4>
      </vt:variant>
      <vt:variant>
        <vt:i4>0</vt:i4>
      </vt:variant>
      <vt:variant>
        <vt:i4>5</vt:i4>
      </vt:variant>
      <vt:variant>
        <vt:lpwstr/>
      </vt:variant>
      <vt:variant>
        <vt:lpwstr>_Toc253841574</vt:lpwstr>
      </vt:variant>
      <vt:variant>
        <vt:i4>1835056</vt:i4>
      </vt:variant>
      <vt:variant>
        <vt:i4>44</vt:i4>
      </vt:variant>
      <vt:variant>
        <vt:i4>0</vt:i4>
      </vt:variant>
      <vt:variant>
        <vt:i4>5</vt:i4>
      </vt:variant>
      <vt:variant>
        <vt:lpwstr/>
      </vt:variant>
      <vt:variant>
        <vt:lpwstr>_Toc253841573</vt:lpwstr>
      </vt:variant>
      <vt:variant>
        <vt:i4>1835056</vt:i4>
      </vt:variant>
      <vt:variant>
        <vt:i4>38</vt:i4>
      </vt:variant>
      <vt:variant>
        <vt:i4>0</vt:i4>
      </vt:variant>
      <vt:variant>
        <vt:i4>5</vt:i4>
      </vt:variant>
      <vt:variant>
        <vt:lpwstr/>
      </vt:variant>
      <vt:variant>
        <vt:lpwstr>_Toc253841572</vt:lpwstr>
      </vt:variant>
      <vt:variant>
        <vt:i4>1835056</vt:i4>
      </vt:variant>
      <vt:variant>
        <vt:i4>32</vt:i4>
      </vt:variant>
      <vt:variant>
        <vt:i4>0</vt:i4>
      </vt:variant>
      <vt:variant>
        <vt:i4>5</vt:i4>
      </vt:variant>
      <vt:variant>
        <vt:lpwstr/>
      </vt:variant>
      <vt:variant>
        <vt:lpwstr>_Toc253841571</vt:lpwstr>
      </vt:variant>
      <vt:variant>
        <vt:i4>1835056</vt:i4>
      </vt:variant>
      <vt:variant>
        <vt:i4>26</vt:i4>
      </vt:variant>
      <vt:variant>
        <vt:i4>0</vt:i4>
      </vt:variant>
      <vt:variant>
        <vt:i4>5</vt:i4>
      </vt:variant>
      <vt:variant>
        <vt:lpwstr/>
      </vt:variant>
      <vt:variant>
        <vt:lpwstr>_Toc253841570</vt:lpwstr>
      </vt:variant>
      <vt:variant>
        <vt:i4>1900592</vt:i4>
      </vt:variant>
      <vt:variant>
        <vt:i4>20</vt:i4>
      </vt:variant>
      <vt:variant>
        <vt:i4>0</vt:i4>
      </vt:variant>
      <vt:variant>
        <vt:i4>5</vt:i4>
      </vt:variant>
      <vt:variant>
        <vt:lpwstr/>
      </vt:variant>
      <vt:variant>
        <vt:lpwstr>_Toc253841569</vt:lpwstr>
      </vt:variant>
      <vt:variant>
        <vt:i4>1900592</vt:i4>
      </vt:variant>
      <vt:variant>
        <vt:i4>14</vt:i4>
      </vt:variant>
      <vt:variant>
        <vt:i4>0</vt:i4>
      </vt:variant>
      <vt:variant>
        <vt:i4>5</vt:i4>
      </vt:variant>
      <vt:variant>
        <vt:lpwstr/>
      </vt:variant>
      <vt:variant>
        <vt:lpwstr>_Toc253841568</vt:lpwstr>
      </vt:variant>
      <vt:variant>
        <vt:i4>1900592</vt:i4>
      </vt:variant>
      <vt:variant>
        <vt:i4>8</vt:i4>
      </vt:variant>
      <vt:variant>
        <vt:i4>0</vt:i4>
      </vt:variant>
      <vt:variant>
        <vt:i4>5</vt:i4>
      </vt:variant>
      <vt:variant>
        <vt:lpwstr/>
      </vt:variant>
      <vt:variant>
        <vt:lpwstr>_Toc253841567</vt:lpwstr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Geodetické zaměření a zpracování geodetické dokumentace</dc:title>
  <dc:subject>Směrnice</dc:subject>
  <dc:creator>Petr.Vocetka@net4gas.cz</dc:creator>
  <cp:lastModifiedBy>Vocetka Petr</cp:lastModifiedBy>
  <cp:revision>3</cp:revision>
  <cp:lastPrinted>2018-11-26T09:22:00Z</cp:lastPrinted>
  <dcterms:created xsi:type="dcterms:W3CDTF">2025-06-20T11:09:00Z</dcterms:created>
  <dcterms:modified xsi:type="dcterms:W3CDTF">2025-07-01T09:01:00Z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lc_DocIdItemGuid">
    <vt:lpwstr>5898ff61-5685-4eee-af61-db5dbe395279</vt:lpwstr>
  </property>
  <property fmtid="{D5CDD505-2E9C-101B-9397-08002B2CF9AE}" pid="3" name="ContentTypeId">
    <vt:lpwstr>0x01010025BD71E9EEA7024DBC72E6257D62D555</vt:lpwstr>
  </property>
  <property fmtid="{D5CDD505-2E9C-101B-9397-08002B2CF9AE}" pid="4" name="WorkflowChangePath">
    <vt:lpwstr>efa48a4b-581e-4198-bc48-b6f1876a0eaa,4;</vt:lpwstr>
  </property>
</Properties>
</file>